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5FA6" w14:textId="186C828F" w:rsidR="005B4CC7" w:rsidRPr="00676B39" w:rsidRDefault="005B4CC7" w:rsidP="002634A2">
      <w:pPr>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令和</w:t>
      </w:r>
      <w:r w:rsidRPr="00676B39">
        <w:rPr>
          <w:rFonts w:asciiTheme="minorHAnsi" w:hAnsiTheme="minorHAnsi"/>
          <w:color w:val="000000" w:themeColor="text1"/>
          <w:sz w:val="22"/>
          <w:szCs w:val="22"/>
        </w:rPr>
        <w:t>2</w:t>
      </w:r>
      <w:r w:rsidRPr="00676B39">
        <w:rPr>
          <w:rFonts w:asciiTheme="minorHAnsi" w:hAnsiTheme="minorHAnsi"/>
          <w:color w:val="000000" w:themeColor="text1"/>
          <w:sz w:val="22"/>
          <w:szCs w:val="22"/>
        </w:rPr>
        <w:t>年</w:t>
      </w:r>
      <w:r w:rsidRPr="00676B39">
        <w:rPr>
          <w:rFonts w:asciiTheme="minorHAnsi" w:hAnsiTheme="minorHAnsi"/>
          <w:color w:val="000000" w:themeColor="text1"/>
          <w:sz w:val="22"/>
          <w:szCs w:val="22"/>
        </w:rPr>
        <w:t>5</w:t>
      </w:r>
      <w:r w:rsidRPr="00676B39">
        <w:rPr>
          <w:rFonts w:asciiTheme="minorHAnsi" w:hAnsiTheme="minorHAnsi"/>
          <w:color w:val="000000" w:themeColor="text1"/>
          <w:sz w:val="22"/>
          <w:szCs w:val="22"/>
        </w:rPr>
        <w:t>月</w:t>
      </w:r>
      <w:r w:rsidR="00394BFC" w:rsidRPr="00676B39">
        <w:rPr>
          <w:rFonts w:asciiTheme="minorHAnsi" w:hAnsiTheme="minorHAnsi" w:hint="eastAsia"/>
          <w:color w:val="000000" w:themeColor="text1"/>
          <w:sz w:val="22"/>
          <w:szCs w:val="22"/>
        </w:rPr>
        <w:t>1</w:t>
      </w:r>
      <w:r w:rsidR="00394BFC" w:rsidRPr="00676B39">
        <w:rPr>
          <w:rFonts w:asciiTheme="minorHAnsi" w:hAnsiTheme="minorHAnsi" w:hint="eastAsia"/>
          <w:color w:val="000000" w:themeColor="text1"/>
          <w:sz w:val="22"/>
          <w:szCs w:val="22"/>
        </w:rPr>
        <w:t>日</w:t>
      </w:r>
    </w:p>
    <w:p w14:paraId="0E4ABA7F" w14:textId="6B4F61FE" w:rsidR="00F47D86" w:rsidRPr="00676B39" w:rsidRDefault="00F47D86" w:rsidP="00F47D86">
      <w:pPr>
        <w:wordWrap w:val="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改正　令和</w:t>
      </w:r>
      <w:r w:rsidRPr="00676B39">
        <w:rPr>
          <w:rFonts w:asciiTheme="minorHAnsi" w:hAnsiTheme="minorHAnsi" w:hint="eastAsia"/>
          <w:color w:val="000000" w:themeColor="text1"/>
          <w:sz w:val="22"/>
          <w:szCs w:val="22"/>
        </w:rPr>
        <w:t>2</w:t>
      </w:r>
      <w:r w:rsidRPr="00676B39">
        <w:rPr>
          <w:rFonts w:asciiTheme="minorHAnsi" w:hAnsiTheme="minorHAnsi" w:hint="eastAsia"/>
          <w:color w:val="000000" w:themeColor="text1"/>
          <w:sz w:val="22"/>
          <w:szCs w:val="22"/>
        </w:rPr>
        <w:t>年</w:t>
      </w:r>
      <w:r w:rsidRPr="00676B39">
        <w:rPr>
          <w:rFonts w:asciiTheme="minorHAnsi" w:hAnsiTheme="minorHAnsi" w:hint="eastAsia"/>
          <w:color w:val="000000" w:themeColor="text1"/>
          <w:sz w:val="22"/>
          <w:szCs w:val="22"/>
        </w:rPr>
        <w:t>5</w:t>
      </w:r>
      <w:r w:rsidRPr="00676B39">
        <w:rPr>
          <w:rFonts w:asciiTheme="minorHAnsi" w:hAnsiTheme="minorHAnsi" w:hint="eastAsia"/>
          <w:color w:val="000000" w:themeColor="text1"/>
          <w:sz w:val="22"/>
          <w:szCs w:val="22"/>
        </w:rPr>
        <w:t>月</w:t>
      </w:r>
      <w:r w:rsidR="00990E8D" w:rsidRPr="00676B39">
        <w:rPr>
          <w:rFonts w:asciiTheme="minorHAnsi" w:hAnsiTheme="minorHAnsi" w:hint="eastAsia"/>
          <w:color w:val="000000" w:themeColor="text1"/>
          <w:sz w:val="22"/>
          <w:szCs w:val="22"/>
        </w:rPr>
        <w:t>14</w:t>
      </w:r>
      <w:r w:rsidRPr="00676B39">
        <w:rPr>
          <w:rFonts w:asciiTheme="minorHAnsi" w:hAnsiTheme="minorHAnsi" w:hint="eastAsia"/>
          <w:color w:val="000000" w:themeColor="text1"/>
          <w:sz w:val="22"/>
          <w:szCs w:val="22"/>
        </w:rPr>
        <w:t>日</w:t>
      </w:r>
    </w:p>
    <w:p w14:paraId="6E494C0D" w14:textId="77777777" w:rsidR="002634A2" w:rsidRPr="00676B39" w:rsidRDefault="002634A2" w:rsidP="002634A2">
      <w:pPr>
        <w:rPr>
          <w:rFonts w:asciiTheme="minorHAnsi" w:hAnsiTheme="minorHAnsi"/>
          <w:color w:val="000000" w:themeColor="text1"/>
          <w:sz w:val="22"/>
          <w:szCs w:val="22"/>
        </w:rPr>
      </w:pPr>
    </w:p>
    <w:p w14:paraId="0CF78C61" w14:textId="7BDD1E5D" w:rsidR="005B4CC7" w:rsidRPr="00676B39" w:rsidRDefault="009D25EF" w:rsidP="002634A2">
      <w:pPr>
        <w:jc w:val="center"/>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健康診断実施時</w:t>
      </w:r>
      <w:r w:rsidR="005B4CC7" w:rsidRPr="00676B39">
        <w:rPr>
          <w:rFonts w:asciiTheme="minorHAnsi" w:hAnsiTheme="minorHAnsi"/>
          <w:color w:val="000000" w:themeColor="text1"/>
          <w:sz w:val="22"/>
          <w:szCs w:val="22"/>
        </w:rPr>
        <w:t>における新型コロナ</w:t>
      </w:r>
      <w:r w:rsidR="00185DC7" w:rsidRPr="00676B39">
        <w:rPr>
          <w:rFonts w:asciiTheme="minorHAnsi" w:hAnsiTheme="minorHAnsi" w:hint="eastAsia"/>
          <w:color w:val="000000" w:themeColor="text1"/>
          <w:sz w:val="22"/>
          <w:szCs w:val="22"/>
        </w:rPr>
        <w:t>ウイルス</w:t>
      </w:r>
      <w:r w:rsidR="005B4CC7" w:rsidRPr="00676B39">
        <w:rPr>
          <w:rFonts w:asciiTheme="minorHAnsi" w:hAnsiTheme="minorHAnsi"/>
          <w:color w:val="000000" w:themeColor="text1"/>
          <w:sz w:val="22"/>
          <w:szCs w:val="22"/>
        </w:rPr>
        <w:t>感染症対策について</w:t>
      </w:r>
    </w:p>
    <w:p w14:paraId="0FD1303F" w14:textId="77777777" w:rsidR="005B4CC7" w:rsidRPr="00676B39" w:rsidRDefault="005B4CC7" w:rsidP="002634A2">
      <w:pPr>
        <w:rPr>
          <w:rFonts w:asciiTheme="minorHAnsi" w:hAnsiTheme="minorHAnsi"/>
          <w:color w:val="000000" w:themeColor="text1"/>
          <w:sz w:val="22"/>
          <w:szCs w:val="22"/>
        </w:rPr>
      </w:pPr>
    </w:p>
    <w:p w14:paraId="67348D8B" w14:textId="77777777" w:rsidR="005B4CC7" w:rsidRPr="00676B39" w:rsidRDefault="005B4CC7" w:rsidP="002634A2">
      <w:pPr>
        <w:wordWrap w:val="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（一社）日本総合健診医学会</w:t>
      </w:r>
      <w:r w:rsidR="002634A2" w:rsidRPr="00676B39">
        <w:rPr>
          <w:rFonts w:asciiTheme="minorHAnsi" w:hAnsiTheme="minorHAnsi"/>
          <w:color w:val="000000" w:themeColor="text1"/>
          <w:sz w:val="22"/>
          <w:szCs w:val="22"/>
        </w:rPr>
        <w:t xml:space="preserve">　　</w:t>
      </w:r>
    </w:p>
    <w:p w14:paraId="6626F139" w14:textId="77777777" w:rsidR="005B4CC7" w:rsidRPr="00676B39" w:rsidRDefault="005B4CC7" w:rsidP="002634A2">
      <w:pPr>
        <w:wordWrap w:val="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（公社）日本人間ドック学会</w:t>
      </w:r>
      <w:r w:rsidR="002634A2" w:rsidRPr="00676B39">
        <w:rPr>
          <w:rFonts w:asciiTheme="minorHAnsi" w:hAnsiTheme="minorHAnsi"/>
          <w:color w:val="000000" w:themeColor="text1"/>
          <w:sz w:val="22"/>
          <w:szCs w:val="22"/>
        </w:rPr>
        <w:t xml:space="preserve">　　</w:t>
      </w:r>
    </w:p>
    <w:p w14:paraId="4C05E9C9" w14:textId="35323FA6" w:rsidR="00F97F3B" w:rsidRPr="00676B39" w:rsidRDefault="00F97F3B" w:rsidP="00F97F3B">
      <w:pPr>
        <w:wordWrap w:val="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 xml:space="preserve">（公財）結核予防会　　　　　　</w:t>
      </w:r>
    </w:p>
    <w:p w14:paraId="7F010ED7" w14:textId="77777777" w:rsidR="005B4CC7" w:rsidRPr="00676B39" w:rsidRDefault="005B4CC7" w:rsidP="002634A2">
      <w:pPr>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（公社）全国労働衛生団体連合会</w:t>
      </w:r>
    </w:p>
    <w:p w14:paraId="63C08743" w14:textId="0328AFC3" w:rsidR="00F97F3B" w:rsidRPr="00676B39" w:rsidRDefault="00F97F3B" w:rsidP="00F97F3B">
      <w:pPr>
        <w:wordWrap w:val="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 xml:space="preserve">（公財）日本対がん協会　　　　</w:t>
      </w:r>
    </w:p>
    <w:p w14:paraId="73FEC8B9" w14:textId="00CB2BDE" w:rsidR="00D46D37" w:rsidRPr="00676B39" w:rsidRDefault="00D46D37" w:rsidP="00D46D37">
      <w:pPr>
        <w:wordWrap w:val="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 xml:space="preserve">（公社）全日本病院協会　　　　</w:t>
      </w:r>
    </w:p>
    <w:p w14:paraId="3D0DEFB7" w14:textId="0ED93F9D" w:rsidR="00D46D37" w:rsidRPr="00676B39" w:rsidRDefault="00D46D37" w:rsidP="00D46D37">
      <w:pPr>
        <w:wordWrap w:val="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 xml:space="preserve">（一社）日本病院会　　　　　　</w:t>
      </w:r>
    </w:p>
    <w:p w14:paraId="4AEB82C3" w14:textId="399CEF0B" w:rsidR="00F97F3B" w:rsidRPr="00676B39" w:rsidRDefault="00F97F3B" w:rsidP="00F97F3B">
      <w:pPr>
        <w:wordWrap w:val="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 xml:space="preserve">（公財）予防医学事業中央会　　</w:t>
      </w:r>
    </w:p>
    <w:p w14:paraId="66A346F6" w14:textId="77777777" w:rsidR="005B4CC7" w:rsidRPr="00676B39" w:rsidRDefault="005B4CC7" w:rsidP="002634A2">
      <w:pPr>
        <w:rPr>
          <w:rFonts w:asciiTheme="minorHAnsi" w:hAnsiTheme="minorHAnsi"/>
          <w:color w:val="000000" w:themeColor="text1"/>
          <w:sz w:val="22"/>
          <w:szCs w:val="22"/>
        </w:rPr>
      </w:pPr>
    </w:p>
    <w:p w14:paraId="20E64B1F" w14:textId="15702554" w:rsidR="005B4CC7" w:rsidRPr="00676B39" w:rsidRDefault="005B4CC7" w:rsidP="002634A2">
      <w:pPr>
        <w:ind w:firstLineChars="100" w:firstLine="209"/>
        <w:rPr>
          <w:rFonts w:asciiTheme="minorHAnsi" w:hAnsiTheme="minorHAnsi"/>
          <w:color w:val="000000" w:themeColor="text1"/>
          <w:sz w:val="22"/>
          <w:szCs w:val="22"/>
        </w:rPr>
      </w:pPr>
      <w:r w:rsidRPr="00676B39">
        <w:rPr>
          <w:rFonts w:asciiTheme="minorHAnsi" w:hAnsiTheme="minorHAnsi"/>
          <w:color w:val="000000" w:themeColor="text1"/>
          <w:sz w:val="22"/>
          <w:szCs w:val="22"/>
        </w:rPr>
        <w:t>私たちの提供する健康診断</w:t>
      </w:r>
      <w:r w:rsidR="009D25EF" w:rsidRPr="00676B39">
        <w:rPr>
          <w:rFonts w:asciiTheme="minorHAnsi" w:hAnsiTheme="minorHAnsi" w:hint="eastAsia"/>
          <w:color w:val="000000" w:themeColor="text1"/>
          <w:sz w:val="22"/>
          <w:szCs w:val="22"/>
        </w:rPr>
        <w:t>（以下「健診」という。）</w:t>
      </w:r>
      <w:r w:rsidRPr="00676B39">
        <w:rPr>
          <w:rFonts w:asciiTheme="minorHAnsi" w:hAnsiTheme="minorHAnsi"/>
          <w:color w:val="000000" w:themeColor="text1"/>
          <w:sz w:val="22"/>
          <w:szCs w:val="22"/>
        </w:rPr>
        <w:t>においては、新型コロナウイルス感染症に対する感染防止対策を徹底するため、厚生労働省ほか関係省庁の通知、関連学会の見解等を踏まえ、健診</w:t>
      </w:r>
      <w:r w:rsidR="009D25EF" w:rsidRPr="00676B39">
        <w:rPr>
          <w:rFonts w:asciiTheme="minorHAnsi" w:hAnsiTheme="minorHAnsi" w:hint="eastAsia"/>
          <w:color w:val="000000" w:themeColor="text1"/>
          <w:sz w:val="22"/>
          <w:szCs w:val="22"/>
        </w:rPr>
        <w:t>実施</w:t>
      </w:r>
      <w:r w:rsidRPr="00676B39">
        <w:rPr>
          <w:rFonts w:asciiTheme="minorHAnsi" w:hAnsiTheme="minorHAnsi"/>
          <w:color w:val="000000" w:themeColor="text1"/>
          <w:sz w:val="22"/>
          <w:szCs w:val="22"/>
        </w:rPr>
        <w:t>機関として適切な感染症対策を行い、受診環境を確保します。</w:t>
      </w:r>
    </w:p>
    <w:p w14:paraId="3DDCB27D" w14:textId="77777777" w:rsidR="005B4CC7" w:rsidRPr="00676B39" w:rsidRDefault="005B4CC7" w:rsidP="002634A2">
      <w:pPr>
        <w:rPr>
          <w:rFonts w:asciiTheme="minorHAnsi" w:hAnsiTheme="minorHAnsi"/>
          <w:color w:val="000000" w:themeColor="text1"/>
          <w:sz w:val="22"/>
          <w:szCs w:val="22"/>
        </w:rPr>
      </w:pPr>
      <w:r w:rsidRPr="00676B39">
        <w:rPr>
          <w:rFonts w:asciiTheme="minorHAnsi" w:hAnsiTheme="minorHAnsi"/>
          <w:color w:val="000000" w:themeColor="text1"/>
          <w:sz w:val="22"/>
          <w:szCs w:val="22"/>
        </w:rPr>
        <w:t xml:space="preserve">　なお、本対策は対策制定時の知見を踏まえて作成したものであり、新たな知見等が得られた場合、改訂されるものです。</w:t>
      </w:r>
    </w:p>
    <w:p w14:paraId="56B83129" w14:textId="77777777" w:rsidR="005B4CC7" w:rsidRPr="00676B39" w:rsidRDefault="005B4CC7" w:rsidP="002634A2">
      <w:pPr>
        <w:rPr>
          <w:rFonts w:asciiTheme="minorHAnsi" w:hAnsiTheme="minorHAnsi"/>
          <w:color w:val="000000" w:themeColor="text1"/>
          <w:sz w:val="22"/>
          <w:szCs w:val="22"/>
        </w:rPr>
      </w:pPr>
    </w:p>
    <w:p w14:paraId="7342E43B" w14:textId="77777777" w:rsidR="005B4CC7" w:rsidRPr="00676B39" w:rsidRDefault="005B4CC7" w:rsidP="002634A2">
      <w:pPr>
        <w:rPr>
          <w:rFonts w:asciiTheme="minorHAnsi" w:hAnsiTheme="minorHAnsi"/>
          <w:color w:val="000000" w:themeColor="text1"/>
          <w:sz w:val="22"/>
          <w:szCs w:val="22"/>
        </w:rPr>
      </w:pPr>
    </w:p>
    <w:p w14:paraId="683AB2AD" w14:textId="77777777" w:rsidR="005B4CC7" w:rsidRPr="00676B39" w:rsidRDefault="005B4CC7" w:rsidP="002634A2">
      <w:pPr>
        <w:rPr>
          <w:rFonts w:asciiTheme="minorHAnsi" w:hAnsiTheme="minorHAnsi"/>
          <w:color w:val="000000" w:themeColor="text1"/>
          <w:sz w:val="22"/>
          <w:szCs w:val="22"/>
        </w:rPr>
      </w:pPr>
      <w:r w:rsidRPr="00676B39">
        <w:rPr>
          <w:rFonts w:hint="eastAsia"/>
          <w:color w:val="000000" w:themeColor="text1"/>
          <w:sz w:val="22"/>
          <w:szCs w:val="22"/>
        </w:rPr>
        <w:t>Ⅰ</w:t>
      </w:r>
      <w:r w:rsidRPr="00676B39">
        <w:rPr>
          <w:rFonts w:asciiTheme="minorHAnsi" w:hAnsiTheme="minorHAnsi"/>
          <w:color w:val="000000" w:themeColor="text1"/>
          <w:sz w:val="22"/>
          <w:szCs w:val="22"/>
        </w:rPr>
        <w:t xml:space="preserve">　健診実施機関の対応</w:t>
      </w:r>
    </w:p>
    <w:p w14:paraId="2EE591CE" w14:textId="77777777" w:rsidR="005B4CC7" w:rsidRPr="00676B39" w:rsidRDefault="002634A2" w:rsidP="002634A2">
      <w:pPr>
        <w:ind w:firstLineChars="100" w:firstLine="209"/>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 xml:space="preserve">○　</w:t>
      </w:r>
      <w:r w:rsidR="005B4CC7" w:rsidRPr="00676B39">
        <w:rPr>
          <w:rFonts w:asciiTheme="minorHAnsi" w:hAnsiTheme="minorHAnsi"/>
          <w:color w:val="000000" w:themeColor="text1"/>
          <w:sz w:val="22"/>
          <w:szCs w:val="22"/>
        </w:rPr>
        <w:t>基本姿勢</w:t>
      </w:r>
    </w:p>
    <w:p w14:paraId="38176873" w14:textId="50F8DAD3" w:rsidR="005B4CC7" w:rsidRPr="00676B39" w:rsidRDefault="005B4CC7" w:rsidP="002634A2">
      <w:pPr>
        <w:ind w:leftChars="247" w:left="467" w:firstLineChars="100" w:firstLine="209"/>
        <w:rPr>
          <w:rFonts w:asciiTheme="minorHAnsi" w:hAnsiTheme="minorHAnsi"/>
          <w:color w:val="000000" w:themeColor="text1"/>
          <w:sz w:val="22"/>
          <w:szCs w:val="22"/>
        </w:rPr>
      </w:pPr>
      <w:r w:rsidRPr="00676B39">
        <w:rPr>
          <w:rFonts w:asciiTheme="minorHAnsi" w:hAnsiTheme="minorHAnsi"/>
          <w:color w:val="000000" w:themeColor="text1"/>
          <w:sz w:val="22"/>
          <w:szCs w:val="22"/>
        </w:rPr>
        <w:t>新型</w:t>
      </w:r>
      <w:r w:rsidR="000D5FCC" w:rsidRPr="00676B39">
        <w:rPr>
          <w:rFonts w:asciiTheme="minorHAnsi" w:hAnsiTheme="minorHAnsi" w:hint="eastAsia"/>
          <w:color w:val="000000" w:themeColor="text1"/>
          <w:sz w:val="22"/>
          <w:szCs w:val="22"/>
        </w:rPr>
        <w:t>コロナ</w:t>
      </w:r>
      <w:r w:rsidRPr="00676B39">
        <w:rPr>
          <w:rFonts w:asciiTheme="minorHAnsi" w:hAnsiTheme="minorHAnsi"/>
          <w:color w:val="000000" w:themeColor="text1"/>
          <w:sz w:val="22"/>
          <w:szCs w:val="22"/>
        </w:rPr>
        <w:t>ウイルス感染症対策としていわゆる「</w:t>
      </w:r>
      <w:r w:rsidR="002634A2" w:rsidRPr="00676B39">
        <w:rPr>
          <w:rFonts w:asciiTheme="minorHAnsi" w:hAnsiTheme="minorHAnsi"/>
          <w:color w:val="000000" w:themeColor="text1"/>
          <w:sz w:val="22"/>
          <w:szCs w:val="22"/>
        </w:rPr>
        <w:t>3</w:t>
      </w:r>
      <w:r w:rsidRPr="00676B39">
        <w:rPr>
          <w:rFonts w:asciiTheme="minorHAnsi" w:hAnsiTheme="minorHAnsi"/>
          <w:color w:val="000000" w:themeColor="text1"/>
          <w:sz w:val="22"/>
          <w:szCs w:val="22"/>
        </w:rPr>
        <w:t>密」（</w:t>
      </w:r>
      <w:r w:rsidR="0047570E" w:rsidRPr="00676B39">
        <w:rPr>
          <w:rFonts w:asciiTheme="minorHAnsi" w:hAnsiTheme="minorHAnsi" w:hint="eastAsia"/>
          <w:color w:val="000000" w:themeColor="text1"/>
          <w:sz w:val="22"/>
          <w:szCs w:val="22"/>
        </w:rPr>
        <w:t>密</w:t>
      </w:r>
      <w:r w:rsidRPr="00676B39">
        <w:rPr>
          <w:rFonts w:asciiTheme="minorHAnsi" w:hAnsiTheme="minorHAnsi"/>
          <w:color w:val="000000" w:themeColor="text1"/>
          <w:sz w:val="22"/>
          <w:szCs w:val="22"/>
        </w:rPr>
        <w:t>閉・密集・密接）を避け</w:t>
      </w:r>
      <w:r w:rsidR="002634A2" w:rsidRPr="00676B39">
        <w:rPr>
          <w:rFonts w:asciiTheme="minorHAnsi" w:hAnsiTheme="minorHAnsi"/>
          <w:color w:val="000000" w:themeColor="text1"/>
          <w:sz w:val="22"/>
          <w:szCs w:val="22"/>
        </w:rPr>
        <w:t>ることとされています</w:t>
      </w:r>
      <w:r w:rsidRPr="00676B39">
        <w:rPr>
          <w:rFonts w:asciiTheme="minorHAnsi" w:hAnsiTheme="minorHAnsi"/>
          <w:color w:val="000000" w:themeColor="text1"/>
          <w:sz w:val="22"/>
          <w:szCs w:val="22"/>
        </w:rPr>
        <w:t>。健診施設は</w:t>
      </w:r>
      <w:r w:rsidR="002634A2" w:rsidRPr="00676B39">
        <w:rPr>
          <w:rFonts w:asciiTheme="minorHAnsi" w:hAnsiTheme="minorHAnsi"/>
          <w:color w:val="000000" w:themeColor="text1"/>
          <w:sz w:val="22"/>
          <w:szCs w:val="22"/>
        </w:rPr>
        <w:t>、</w:t>
      </w:r>
      <w:r w:rsidR="002634A2" w:rsidRPr="00676B39">
        <w:rPr>
          <w:rFonts w:asciiTheme="minorHAnsi" w:hAnsiTheme="minorHAnsi"/>
          <w:color w:val="000000" w:themeColor="text1"/>
          <w:sz w:val="22"/>
          <w:szCs w:val="22"/>
        </w:rPr>
        <w:t>3</w:t>
      </w:r>
      <w:r w:rsidRPr="00676B39">
        <w:rPr>
          <w:rFonts w:asciiTheme="minorHAnsi" w:hAnsiTheme="minorHAnsi"/>
          <w:color w:val="000000" w:themeColor="text1"/>
          <w:sz w:val="22"/>
          <w:szCs w:val="22"/>
        </w:rPr>
        <w:t>つの密のそれぞれを可能な限り回避することにより、受診環境の確保に努めます。</w:t>
      </w:r>
    </w:p>
    <w:p w14:paraId="750ECABB" w14:textId="77777777" w:rsidR="005B4CC7" w:rsidRPr="00676B39" w:rsidRDefault="005B4CC7" w:rsidP="002634A2">
      <w:pPr>
        <w:rPr>
          <w:rFonts w:asciiTheme="minorHAnsi" w:eastAsiaTheme="minorEastAsia" w:hAnsiTheme="minorHAnsi"/>
          <w:color w:val="000000" w:themeColor="text1"/>
          <w:sz w:val="22"/>
          <w:szCs w:val="22"/>
        </w:rPr>
      </w:pPr>
    </w:p>
    <w:p w14:paraId="538468A9" w14:textId="1601F344" w:rsidR="005B4CC7" w:rsidRPr="00676B39" w:rsidRDefault="008072D5" w:rsidP="002634A2">
      <w:pPr>
        <w:ind w:firstLineChars="100" w:firstLine="209"/>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005B4CC7" w:rsidRPr="00676B39">
        <w:rPr>
          <w:rFonts w:asciiTheme="minorHAnsi" w:eastAsiaTheme="minorEastAsia" w:hAnsiTheme="minorHAnsi"/>
          <w:color w:val="000000" w:themeColor="text1"/>
          <w:sz w:val="22"/>
          <w:szCs w:val="22"/>
        </w:rPr>
        <w:t xml:space="preserve">　健診施設の</w:t>
      </w:r>
      <w:r w:rsidR="009D25EF" w:rsidRPr="00676B39">
        <w:rPr>
          <w:rFonts w:asciiTheme="minorHAnsi" w:eastAsiaTheme="minorEastAsia" w:hAnsiTheme="minorHAnsi" w:hint="eastAsia"/>
          <w:color w:val="000000" w:themeColor="text1"/>
          <w:sz w:val="22"/>
          <w:szCs w:val="22"/>
        </w:rPr>
        <w:t>受診</w:t>
      </w:r>
      <w:r w:rsidR="005B4CC7" w:rsidRPr="00676B39">
        <w:rPr>
          <w:rFonts w:asciiTheme="minorHAnsi" w:eastAsiaTheme="minorEastAsia" w:hAnsiTheme="minorHAnsi"/>
          <w:color w:val="000000" w:themeColor="text1"/>
          <w:sz w:val="22"/>
          <w:szCs w:val="22"/>
        </w:rPr>
        <w:t>環境</w:t>
      </w:r>
      <w:r w:rsidR="009D25EF" w:rsidRPr="00676B39">
        <w:rPr>
          <w:rFonts w:asciiTheme="minorHAnsi" w:eastAsiaTheme="minorEastAsia" w:hAnsiTheme="minorHAnsi" w:hint="eastAsia"/>
          <w:color w:val="000000" w:themeColor="text1"/>
          <w:sz w:val="22"/>
          <w:szCs w:val="22"/>
        </w:rPr>
        <w:t>の確保</w:t>
      </w:r>
    </w:p>
    <w:p w14:paraId="19AFF7A2" w14:textId="52B0613F" w:rsidR="005B4CC7" w:rsidRPr="00676B39" w:rsidRDefault="005B4CC7" w:rsidP="008072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・受診者、健診施設職員（以下</w:t>
      </w:r>
      <w:r w:rsidR="009D25EF" w:rsidRPr="00676B39">
        <w:rPr>
          <w:rFonts w:asciiTheme="minorHAnsi" w:eastAsiaTheme="minorEastAsia" w:hAnsiTheme="minorHAnsi" w:hint="eastAsia"/>
          <w:color w:val="000000" w:themeColor="text1"/>
          <w:sz w:val="22"/>
          <w:szCs w:val="22"/>
        </w:rPr>
        <w:t>「</w:t>
      </w:r>
      <w:r w:rsidRPr="00676B39">
        <w:rPr>
          <w:rFonts w:asciiTheme="minorHAnsi" w:eastAsiaTheme="minorEastAsia" w:hAnsiTheme="minorHAnsi"/>
          <w:color w:val="000000" w:themeColor="text1"/>
          <w:sz w:val="22"/>
          <w:szCs w:val="22"/>
        </w:rPr>
        <w:t>職員</w:t>
      </w:r>
      <w:r w:rsidR="009D25EF" w:rsidRPr="00676B39">
        <w:rPr>
          <w:rFonts w:asciiTheme="minorHAnsi" w:eastAsiaTheme="minorEastAsia" w:hAnsiTheme="minorHAnsi" w:hint="eastAsia"/>
          <w:color w:val="000000" w:themeColor="text1"/>
          <w:sz w:val="22"/>
          <w:szCs w:val="22"/>
        </w:rPr>
        <w:t>」という。</w:t>
      </w:r>
      <w:r w:rsidRPr="00676B39">
        <w:rPr>
          <w:rFonts w:asciiTheme="minorHAnsi" w:eastAsiaTheme="minorEastAsia" w:hAnsiTheme="minorHAnsi"/>
          <w:color w:val="000000" w:themeColor="text1"/>
          <w:sz w:val="22"/>
          <w:szCs w:val="22"/>
        </w:rPr>
        <w:t>）相互の安全確保のため、健診の遂行上、特に必要のある場合を除き、健診会場ではマスク</w:t>
      </w:r>
      <w:r w:rsidR="009D25EF" w:rsidRPr="00676B39">
        <w:rPr>
          <w:rFonts w:asciiTheme="minorHAnsi" w:eastAsiaTheme="minorEastAsia" w:hAnsiTheme="minorHAnsi" w:hint="eastAsia"/>
          <w:color w:val="000000" w:themeColor="text1"/>
          <w:sz w:val="22"/>
          <w:szCs w:val="22"/>
        </w:rPr>
        <w:t>（サージカルマスク、布マスク等）</w:t>
      </w:r>
      <w:r w:rsidRPr="00676B39">
        <w:rPr>
          <w:rFonts w:asciiTheme="minorHAnsi" w:eastAsiaTheme="minorEastAsia" w:hAnsiTheme="minorHAnsi"/>
          <w:color w:val="000000" w:themeColor="text1"/>
          <w:sz w:val="22"/>
          <w:szCs w:val="22"/>
        </w:rPr>
        <w:t>着用を原則とします。</w:t>
      </w:r>
    </w:p>
    <w:p w14:paraId="0EBBCC55" w14:textId="303F5F52" w:rsidR="005B4CC7" w:rsidRPr="00676B39" w:rsidRDefault="005B4CC7" w:rsidP="008072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・マスク不足が深刻な折、受診者のマスクは原則として受診者に用意してもらいます。マスク着用がない場合は健診を受診できません。</w:t>
      </w:r>
      <w:r w:rsidR="009D25EF" w:rsidRPr="00676B39">
        <w:rPr>
          <w:rFonts w:asciiTheme="minorHAnsi" w:eastAsiaTheme="minorEastAsia" w:hAnsiTheme="minorHAnsi" w:hint="eastAsia"/>
          <w:color w:val="000000" w:themeColor="text1"/>
          <w:sz w:val="22"/>
          <w:szCs w:val="22"/>
        </w:rPr>
        <w:t>万一、マスクがない場合は健診施設にご相談ください。</w:t>
      </w:r>
    </w:p>
    <w:p w14:paraId="559AA17C" w14:textId="02D300C9" w:rsidR="005B4CC7" w:rsidRPr="00676B39" w:rsidRDefault="005B4CC7" w:rsidP="008072D5">
      <w:pPr>
        <w:ind w:firstLineChars="200" w:firstLine="418"/>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・健診</w:t>
      </w:r>
      <w:r w:rsidR="002634A2" w:rsidRPr="00676B39">
        <w:rPr>
          <w:rFonts w:asciiTheme="minorHAnsi" w:eastAsiaTheme="minorEastAsia" w:hAnsiTheme="minorHAnsi"/>
          <w:color w:val="000000" w:themeColor="text1"/>
          <w:sz w:val="22"/>
          <w:szCs w:val="22"/>
        </w:rPr>
        <w:t>受付</w:t>
      </w:r>
      <w:r w:rsidRPr="00676B39">
        <w:rPr>
          <w:rFonts w:asciiTheme="minorHAnsi" w:eastAsiaTheme="minorEastAsia" w:hAnsiTheme="minorHAnsi"/>
          <w:color w:val="000000" w:themeColor="text1"/>
          <w:sz w:val="22"/>
          <w:szCs w:val="22"/>
        </w:rPr>
        <w:t>後、速やかに問診</w:t>
      </w:r>
      <w:r w:rsidR="009F783F" w:rsidRPr="00676B39">
        <w:rPr>
          <w:rFonts w:asciiTheme="minorHAnsi" w:eastAsiaTheme="minorEastAsia" w:hAnsiTheme="minorHAnsi" w:hint="eastAsia"/>
          <w:color w:val="000000" w:themeColor="text1"/>
          <w:sz w:val="22"/>
          <w:szCs w:val="22"/>
        </w:rPr>
        <w:t>、体温測定</w:t>
      </w:r>
      <w:r w:rsidRPr="00676B39">
        <w:rPr>
          <w:rFonts w:asciiTheme="minorHAnsi" w:eastAsiaTheme="minorEastAsia" w:hAnsiTheme="minorHAnsi"/>
          <w:color w:val="000000" w:themeColor="text1"/>
          <w:sz w:val="22"/>
          <w:szCs w:val="22"/>
        </w:rPr>
        <w:t>を行い、受診者の健康状態を確認します。</w:t>
      </w:r>
    </w:p>
    <w:p w14:paraId="2831EC43" w14:textId="77777777" w:rsidR="005B4CC7" w:rsidRPr="00676B39" w:rsidRDefault="005B4CC7" w:rsidP="008072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lastRenderedPageBreak/>
        <w:t>・発熱があるなど健診受診者として不適当と判断した場合は、受診者に説明した上で、後日、体調が回復してからの受診とします。</w:t>
      </w:r>
    </w:p>
    <w:p w14:paraId="1E41947E" w14:textId="77777777" w:rsidR="005B4CC7" w:rsidRPr="00676B39" w:rsidRDefault="005B4CC7" w:rsidP="008072D5">
      <w:pPr>
        <w:ind w:leftChars="200" w:left="587" w:hangingChars="100" w:hanging="209"/>
        <w:rPr>
          <w:rFonts w:asciiTheme="minorHAnsi" w:eastAsiaTheme="minorEastAsia" w:hAnsiTheme="minorHAnsi" w:cs="ＭＳ Ｐゴシック"/>
          <w:strike/>
          <w:color w:val="000000" w:themeColor="text1"/>
          <w:sz w:val="22"/>
          <w:szCs w:val="22"/>
        </w:rPr>
      </w:pPr>
      <w:r w:rsidRPr="00676B39">
        <w:rPr>
          <w:rFonts w:asciiTheme="minorHAnsi" w:eastAsiaTheme="minorEastAsia" w:hAnsiTheme="minorHAnsi"/>
          <w:color w:val="000000" w:themeColor="text1"/>
          <w:sz w:val="22"/>
          <w:szCs w:val="22"/>
        </w:rPr>
        <w:t>・「密集・密接」を避けるため、</w:t>
      </w:r>
      <w:r w:rsidRPr="00676B39">
        <w:rPr>
          <w:rFonts w:asciiTheme="minorHAnsi" w:eastAsiaTheme="minorEastAsia" w:hAnsiTheme="minorHAnsi" w:cs="ＭＳ Ｐゴシック"/>
          <w:color w:val="000000" w:themeColor="text1"/>
          <w:sz w:val="22"/>
          <w:szCs w:val="22"/>
        </w:rPr>
        <w:t>受診者間の距離を確保するとともに</w:t>
      </w:r>
      <w:r w:rsidR="002634A2" w:rsidRPr="00676B39">
        <w:rPr>
          <w:rFonts w:asciiTheme="minorHAnsi" w:eastAsiaTheme="minorEastAsia" w:hAnsiTheme="minorHAnsi" w:cs="ＭＳ Ｐゴシック"/>
          <w:color w:val="000000" w:themeColor="text1"/>
          <w:sz w:val="22"/>
          <w:szCs w:val="22"/>
        </w:rPr>
        <w:t>、</w:t>
      </w:r>
      <w:r w:rsidRPr="00676B39">
        <w:rPr>
          <w:rFonts w:asciiTheme="minorHAnsi" w:eastAsiaTheme="minorEastAsia" w:hAnsiTheme="minorHAnsi" w:cs="ＭＳ Ｐゴシック"/>
          <w:color w:val="000000" w:themeColor="text1"/>
          <w:sz w:val="22"/>
          <w:szCs w:val="22"/>
        </w:rPr>
        <w:t>健診に要する時間を可能な限り短縮します。</w:t>
      </w:r>
    </w:p>
    <w:p w14:paraId="54EA6A8F" w14:textId="77777777" w:rsidR="005B4CC7" w:rsidRPr="00676B39" w:rsidRDefault="005B4CC7" w:rsidP="008072D5">
      <w:pPr>
        <w:ind w:firstLineChars="200" w:firstLine="418"/>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・受診者と職員が対面で話す際は、</w:t>
      </w:r>
      <w:r w:rsidR="00AE13D5" w:rsidRPr="00676B39">
        <w:rPr>
          <w:rFonts w:asciiTheme="minorHAnsi" w:eastAsiaTheme="minorEastAsia" w:hAnsiTheme="minorHAnsi" w:hint="eastAsia"/>
          <w:color w:val="000000" w:themeColor="text1"/>
          <w:sz w:val="22"/>
          <w:szCs w:val="22"/>
        </w:rPr>
        <w:t>適切な</w:t>
      </w:r>
      <w:r w:rsidRPr="00676B39">
        <w:rPr>
          <w:rFonts w:asciiTheme="minorHAnsi" w:eastAsiaTheme="minorEastAsia" w:hAnsiTheme="minorHAnsi"/>
          <w:color w:val="000000" w:themeColor="text1"/>
          <w:sz w:val="22"/>
          <w:szCs w:val="22"/>
        </w:rPr>
        <w:t>距離を</w:t>
      </w:r>
      <w:r w:rsidR="00AE13D5" w:rsidRPr="00676B39">
        <w:rPr>
          <w:rFonts w:asciiTheme="minorHAnsi" w:eastAsiaTheme="minorEastAsia" w:hAnsiTheme="minorHAnsi" w:hint="eastAsia"/>
          <w:color w:val="000000" w:themeColor="text1"/>
          <w:sz w:val="22"/>
          <w:szCs w:val="22"/>
        </w:rPr>
        <w:t>確保するよう</w:t>
      </w:r>
      <w:r w:rsidR="008072D5" w:rsidRPr="00676B39">
        <w:rPr>
          <w:rFonts w:asciiTheme="minorHAnsi" w:eastAsiaTheme="minorEastAsia" w:hAnsiTheme="minorHAnsi" w:hint="eastAsia"/>
          <w:color w:val="000000" w:themeColor="text1"/>
          <w:sz w:val="22"/>
          <w:szCs w:val="22"/>
        </w:rPr>
        <w:t>配慮をします。</w:t>
      </w:r>
    </w:p>
    <w:p w14:paraId="4006C00C" w14:textId="4FAE4F0F" w:rsidR="005B4CC7" w:rsidRPr="00676B39" w:rsidRDefault="005B4CC7" w:rsidP="005E233A">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・室内の換気は</w:t>
      </w:r>
      <w:r w:rsidR="008072D5" w:rsidRPr="00676B39">
        <w:rPr>
          <w:rFonts w:asciiTheme="minorHAnsi" w:eastAsiaTheme="minorEastAsia" w:hAnsiTheme="minorHAnsi" w:hint="eastAsia"/>
          <w:color w:val="000000" w:themeColor="text1"/>
          <w:sz w:val="22"/>
          <w:szCs w:val="22"/>
        </w:rPr>
        <w:t>、</w:t>
      </w:r>
      <w:r w:rsidR="009D25EF" w:rsidRPr="00676B39">
        <w:rPr>
          <w:rFonts w:asciiTheme="minorHAnsi" w:eastAsiaTheme="minorEastAsia" w:hAnsiTheme="minorHAnsi" w:hint="eastAsia"/>
          <w:color w:val="000000" w:themeColor="text1"/>
          <w:sz w:val="22"/>
          <w:szCs w:val="22"/>
        </w:rPr>
        <w:t>1</w:t>
      </w:r>
      <w:r w:rsidR="009D25EF" w:rsidRPr="00676B39">
        <w:rPr>
          <w:rFonts w:asciiTheme="minorHAnsi" w:eastAsiaTheme="minorEastAsia" w:hAnsiTheme="minorHAnsi" w:hint="eastAsia"/>
          <w:color w:val="000000" w:themeColor="text1"/>
          <w:sz w:val="22"/>
          <w:szCs w:val="22"/>
        </w:rPr>
        <w:t>時間に</w:t>
      </w:r>
      <w:r w:rsidR="009D25EF" w:rsidRPr="00676B39">
        <w:rPr>
          <w:rFonts w:asciiTheme="minorHAnsi" w:eastAsiaTheme="minorEastAsia" w:hAnsiTheme="minorHAnsi" w:hint="eastAsia"/>
          <w:color w:val="000000" w:themeColor="text1"/>
          <w:sz w:val="22"/>
          <w:szCs w:val="22"/>
        </w:rPr>
        <w:t>2</w:t>
      </w:r>
      <w:r w:rsidR="009D25EF" w:rsidRPr="00676B39">
        <w:rPr>
          <w:rFonts w:asciiTheme="minorHAnsi" w:eastAsiaTheme="minorEastAsia" w:hAnsiTheme="minorHAnsi" w:hint="eastAsia"/>
          <w:color w:val="000000" w:themeColor="text1"/>
          <w:sz w:val="22"/>
          <w:szCs w:val="22"/>
        </w:rPr>
        <w:t>回以上</w:t>
      </w:r>
      <w:r w:rsidR="009D25EF" w:rsidRPr="00676B39">
        <w:rPr>
          <w:rFonts w:asciiTheme="minorHAnsi" w:eastAsiaTheme="minorEastAsia" w:hAnsiTheme="minorHAnsi"/>
          <w:color w:val="000000" w:themeColor="text1"/>
          <w:sz w:val="22"/>
          <w:szCs w:val="22"/>
        </w:rPr>
        <w:t>定期的に</w:t>
      </w:r>
      <w:r w:rsidRPr="00676B39">
        <w:rPr>
          <w:rFonts w:asciiTheme="minorHAnsi" w:eastAsiaTheme="minorEastAsia" w:hAnsiTheme="minorHAnsi"/>
          <w:color w:val="000000" w:themeColor="text1"/>
          <w:sz w:val="22"/>
          <w:szCs w:val="22"/>
        </w:rPr>
        <w:t>窓やドアを開けるなどして行います</w:t>
      </w:r>
      <w:r w:rsidR="005E233A" w:rsidRPr="00676B39">
        <w:rPr>
          <w:rFonts w:asciiTheme="minorHAnsi" w:eastAsiaTheme="minorEastAsia" w:hAnsiTheme="minorHAnsi" w:hint="eastAsia"/>
          <w:color w:val="000000" w:themeColor="text1"/>
          <w:sz w:val="22"/>
          <w:szCs w:val="22"/>
        </w:rPr>
        <w:t>（ただし、機械式換気装置が稼働し、十分な換気量が確保されている場合は除きます。）</w:t>
      </w:r>
      <w:r w:rsidRPr="00676B39">
        <w:rPr>
          <w:rFonts w:asciiTheme="minorHAnsi" w:eastAsiaTheme="minorEastAsia" w:hAnsiTheme="minorHAnsi"/>
          <w:color w:val="000000" w:themeColor="text1"/>
          <w:sz w:val="22"/>
          <w:szCs w:val="22"/>
        </w:rPr>
        <w:t>。</w:t>
      </w:r>
    </w:p>
    <w:p w14:paraId="5E026CDE" w14:textId="77777777" w:rsidR="005B4CC7" w:rsidRPr="00676B39" w:rsidRDefault="005B4CC7" w:rsidP="008072D5">
      <w:pPr>
        <w:ind w:firstLineChars="200" w:firstLine="418"/>
        <w:rPr>
          <w:rFonts w:asciiTheme="minorHAnsi" w:eastAsiaTheme="minorEastAsia" w:hAnsiTheme="minorHAnsi"/>
          <w:color w:val="000000" w:themeColor="text1"/>
          <w:sz w:val="22"/>
          <w:szCs w:val="22"/>
        </w:rPr>
      </w:pPr>
      <w:r w:rsidRPr="00676B39">
        <w:rPr>
          <w:rFonts w:asciiTheme="minorHAnsi" w:eastAsiaTheme="minorEastAsia" w:hAnsiTheme="minorHAnsi" w:cs="ＭＳ Ｐゴシック"/>
          <w:color w:val="000000" w:themeColor="text1"/>
          <w:sz w:val="22"/>
          <w:szCs w:val="22"/>
        </w:rPr>
        <w:t>・</w:t>
      </w:r>
      <w:r w:rsidRPr="00676B39">
        <w:rPr>
          <w:rFonts w:asciiTheme="minorHAnsi" w:eastAsiaTheme="minorEastAsia" w:hAnsiTheme="minorHAnsi"/>
          <w:color w:val="000000" w:themeColor="text1"/>
          <w:sz w:val="22"/>
          <w:szCs w:val="22"/>
        </w:rPr>
        <w:t>受診者の「密集」を避けるため、</w:t>
      </w:r>
      <w:r w:rsidRPr="00676B39">
        <w:rPr>
          <w:rFonts w:asciiTheme="minorHAnsi" w:eastAsiaTheme="minorEastAsia" w:hAnsiTheme="minorHAnsi"/>
          <w:color w:val="000000" w:themeColor="text1"/>
          <w:sz w:val="22"/>
          <w:szCs w:val="22"/>
        </w:rPr>
        <w:t>1</w:t>
      </w:r>
      <w:r w:rsidRPr="00676B39">
        <w:rPr>
          <w:rFonts w:asciiTheme="minorHAnsi" w:eastAsiaTheme="minorEastAsia" w:hAnsiTheme="minorHAnsi"/>
          <w:color w:val="000000" w:themeColor="text1"/>
          <w:sz w:val="22"/>
          <w:szCs w:val="22"/>
        </w:rPr>
        <w:t>日の予約者数、予約時間等を調整します。</w:t>
      </w:r>
    </w:p>
    <w:p w14:paraId="1E1758B1" w14:textId="77777777" w:rsidR="005B4CC7" w:rsidRPr="00676B39" w:rsidRDefault="005B4CC7" w:rsidP="008072D5">
      <w:pPr>
        <w:ind w:firstLineChars="200" w:firstLine="418"/>
        <w:rPr>
          <w:rFonts w:asciiTheme="minorHAnsi" w:eastAsiaTheme="minorEastAsia" w:hAnsiTheme="minorHAnsi"/>
          <w:strike/>
          <w:color w:val="000000" w:themeColor="text1"/>
          <w:sz w:val="22"/>
          <w:szCs w:val="22"/>
        </w:rPr>
      </w:pPr>
      <w:r w:rsidRPr="00676B39">
        <w:rPr>
          <w:rFonts w:asciiTheme="minorHAnsi" w:eastAsiaTheme="minorEastAsia" w:hAnsiTheme="minorHAnsi"/>
          <w:color w:val="000000" w:themeColor="text1"/>
          <w:sz w:val="22"/>
          <w:szCs w:val="22"/>
        </w:rPr>
        <w:t>・職員</w:t>
      </w:r>
      <w:r w:rsidR="008072D5" w:rsidRPr="00676B39">
        <w:rPr>
          <w:rFonts w:asciiTheme="minorHAnsi" w:eastAsiaTheme="minorEastAsia" w:hAnsiTheme="minorHAnsi" w:hint="eastAsia"/>
          <w:color w:val="000000" w:themeColor="text1"/>
          <w:sz w:val="22"/>
          <w:szCs w:val="22"/>
        </w:rPr>
        <w:t>は</w:t>
      </w:r>
      <w:r w:rsidRPr="00676B39">
        <w:rPr>
          <w:rFonts w:asciiTheme="minorHAnsi" w:eastAsiaTheme="minorEastAsia" w:hAnsiTheme="minorHAnsi"/>
          <w:color w:val="000000" w:themeColor="text1"/>
          <w:sz w:val="22"/>
          <w:szCs w:val="22"/>
        </w:rPr>
        <w:t>、アルコ－ル消毒液等により入念</w:t>
      </w:r>
      <w:r w:rsidR="008072D5" w:rsidRPr="00676B39">
        <w:rPr>
          <w:rFonts w:asciiTheme="minorHAnsi" w:eastAsiaTheme="minorEastAsia" w:hAnsiTheme="minorHAnsi" w:hint="eastAsia"/>
          <w:color w:val="000000" w:themeColor="text1"/>
          <w:sz w:val="22"/>
          <w:szCs w:val="22"/>
        </w:rPr>
        <w:t>に</w:t>
      </w:r>
      <w:r w:rsidRPr="00676B39">
        <w:rPr>
          <w:rFonts w:asciiTheme="minorHAnsi" w:eastAsiaTheme="minorEastAsia" w:hAnsiTheme="minorHAnsi"/>
          <w:color w:val="000000" w:themeColor="text1"/>
          <w:sz w:val="22"/>
          <w:szCs w:val="22"/>
        </w:rPr>
        <w:t>手指の消毒を励行します。</w:t>
      </w:r>
    </w:p>
    <w:p w14:paraId="00B24231" w14:textId="77777777" w:rsidR="005B4CC7" w:rsidRPr="00676B39" w:rsidRDefault="005B4CC7" w:rsidP="008072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・ロッカールーム、トイレ、ドアノブ、階段手摺、エレベータ呼びボタン、エレベータ内部のボタン等受診者が触れる箇所を、定期的にアルコール</w:t>
      </w:r>
      <w:r w:rsidR="00AE13D5" w:rsidRPr="00676B39">
        <w:rPr>
          <w:rFonts w:asciiTheme="minorHAnsi" w:eastAsiaTheme="minorEastAsia" w:hAnsiTheme="minorHAnsi" w:hint="eastAsia"/>
          <w:color w:val="000000" w:themeColor="text1"/>
          <w:sz w:val="22"/>
          <w:szCs w:val="22"/>
        </w:rPr>
        <w:t>消毒液</w:t>
      </w:r>
      <w:r w:rsidRPr="00676B39">
        <w:rPr>
          <w:rFonts w:asciiTheme="minorHAnsi" w:eastAsiaTheme="minorEastAsia" w:hAnsiTheme="minorHAnsi"/>
          <w:color w:val="000000" w:themeColor="text1"/>
          <w:sz w:val="22"/>
          <w:szCs w:val="22"/>
        </w:rPr>
        <w:t>又は次亜塩素酸ナトリウム消毒液により清拭し環境衛生に努めます。</w:t>
      </w:r>
    </w:p>
    <w:p w14:paraId="51A1F4A4" w14:textId="77777777" w:rsidR="005B4CC7" w:rsidRPr="00676B39" w:rsidRDefault="005B4CC7" w:rsidP="002634A2">
      <w:pPr>
        <w:rPr>
          <w:rFonts w:asciiTheme="minorHAnsi" w:eastAsiaTheme="minorEastAsia" w:hAnsiTheme="minorHAnsi"/>
          <w:color w:val="000000" w:themeColor="text1"/>
          <w:sz w:val="22"/>
          <w:szCs w:val="22"/>
        </w:rPr>
      </w:pPr>
    </w:p>
    <w:p w14:paraId="4D33232D" w14:textId="74C03051" w:rsidR="005B4CC7" w:rsidRPr="00676B39" w:rsidRDefault="008072D5" w:rsidP="008072D5">
      <w:pPr>
        <w:ind w:firstLineChars="100" w:firstLine="209"/>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005B4CC7" w:rsidRPr="00676B39">
        <w:rPr>
          <w:rFonts w:asciiTheme="minorHAnsi" w:eastAsiaTheme="minorEastAsia" w:hAnsiTheme="minorHAnsi"/>
          <w:color w:val="000000" w:themeColor="text1"/>
          <w:sz w:val="22"/>
          <w:szCs w:val="22"/>
        </w:rPr>
        <w:t xml:space="preserve">　</w:t>
      </w:r>
      <w:r w:rsidR="009D25EF" w:rsidRPr="00676B39">
        <w:rPr>
          <w:rFonts w:asciiTheme="minorHAnsi" w:eastAsiaTheme="minorEastAsia" w:hAnsiTheme="minorHAnsi" w:hint="eastAsia"/>
          <w:color w:val="000000" w:themeColor="text1"/>
          <w:sz w:val="22"/>
          <w:szCs w:val="22"/>
        </w:rPr>
        <w:t>健診</w:t>
      </w:r>
      <w:r w:rsidR="005B4CC7" w:rsidRPr="00676B39">
        <w:rPr>
          <w:rFonts w:asciiTheme="minorHAnsi" w:eastAsiaTheme="minorEastAsia" w:hAnsiTheme="minorHAnsi"/>
          <w:color w:val="000000" w:themeColor="text1"/>
          <w:sz w:val="22"/>
          <w:szCs w:val="22"/>
        </w:rPr>
        <w:t>施設職員が感染源とならないための配慮</w:t>
      </w:r>
    </w:p>
    <w:p w14:paraId="3DD9545B" w14:textId="75EFB37B" w:rsidR="008072D5" w:rsidRPr="00676B39" w:rsidRDefault="005B4CC7" w:rsidP="008072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・職員は毎朝出勤前</w:t>
      </w:r>
      <w:r w:rsidR="00AE13D5" w:rsidRPr="00676B39">
        <w:rPr>
          <w:rFonts w:asciiTheme="minorHAnsi" w:eastAsiaTheme="minorEastAsia" w:hAnsiTheme="minorHAnsi" w:hint="eastAsia"/>
          <w:color w:val="000000" w:themeColor="text1"/>
          <w:sz w:val="22"/>
          <w:szCs w:val="22"/>
        </w:rPr>
        <w:t>に</w:t>
      </w:r>
      <w:r w:rsidRPr="00676B39">
        <w:rPr>
          <w:rFonts w:asciiTheme="minorHAnsi" w:eastAsiaTheme="minorEastAsia" w:hAnsiTheme="minorHAnsi"/>
          <w:color w:val="000000" w:themeColor="text1"/>
          <w:sz w:val="22"/>
          <w:szCs w:val="22"/>
        </w:rPr>
        <w:t>体温測定し、発熱等の症状を認めるときには</w:t>
      </w:r>
      <w:r w:rsidR="00894B6B" w:rsidRPr="00676B39">
        <w:rPr>
          <w:rFonts w:asciiTheme="minorHAnsi" w:eastAsiaTheme="minorEastAsia" w:hAnsiTheme="minorHAnsi" w:hint="eastAsia"/>
          <w:color w:val="000000" w:themeColor="text1"/>
          <w:sz w:val="22"/>
          <w:szCs w:val="22"/>
        </w:rPr>
        <w:t>職場に</w:t>
      </w:r>
      <w:r w:rsidR="00AE13D5" w:rsidRPr="00676B39">
        <w:rPr>
          <w:rFonts w:asciiTheme="minorHAnsi" w:eastAsiaTheme="minorEastAsia" w:hAnsiTheme="minorHAnsi" w:hint="eastAsia"/>
          <w:color w:val="000000" w:themeColor="text1"/>
          <w:sz w:val="22"/>
          <w:szCs w:val="22"/>
        </w:rPr>
        <w:t>電話連絡し</w:t>
      </w:r>
      <w:r w:rsidR="00894B6B" w:rsidRPr="00676B39">
        <w:rPr>
          <w:rFonts w:asciiTheme="minorHAnsi" w:eastAsiaTheme="minorEastAsia" w:hAnsiTheme="minorHAnsi" w:hint="eastAsia"/>
          <w:color w:val="000000" w:themeColor="text1"/>
          <w:sz w:val="22"/>
          <w:szCs w:val="22"/>
        </w:rPr>
        <w:t>、医療機関を受診します</w:t>
      </w:r>
      <w:r w:rsidRPr="00676B39">
        <w:rPr>
          <w:rFonts w:asciiTheme="minorHAnsi" w:eastAsiaTheme="minorEastAsia" w:hAnsiTheme="minorHAnsi"/>
          <w:color w:val="000000" w:themeColor="text1"/>
          <w:sz w:val="22"/>
          <w:szCs w:val="22"/>
        </w:rPr>
        <w:t>。管理者は、毎朝職員の体温測定結果と体調を確認・記録し、異常を認めた場合は出勤を停止します。</w:t>
      </w:r>
    </w:p>
    <w:p w14:paraId="55860D2F" w14:textId="6DD94095" w:rsidR="005B4CC7" w:rsidRPr="00676B39" w:rsidRDefault="005B4CC7" w:rsidP="008072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・過去に発熱が認められ</w:t>
      </w:r>
      <w:r w:rsidR="0047570E" w:rsidRPr="00676B39">
        <w:rPr>
          <w:rFonts w:asciiTheme="minorHAnsi" w:eastAsiaTheme="minorEastAsia" w:hAnsiTheme="minorHAnsi" w:hint="eastAsia"/>
          <w:color w:val="000000" w:themeColor="text1"/>
          <w:sz w:val="22"/>
          <w:szCs w:val="22"/>
        </w:rPr>
        <w:t>た</w:t>
      </w:r>
      <w:r w:rsidR="008072D5" w:rsidRPr="00676B39">
        <w:rPr>
          <w:rFonts w:asciiTheme="minorHAnsi" w:eastAsiaTheme="minorEastAsia" w:hAnsiTheme="minorHAnsi" w:hint="eastAsia"/>
          <w:color w:val="000000" w:themeColor="text1"/>
          <w:sz w:val="22"/>
          <w:szCs w:val="22"/>
        </w:rPr>
        <w:t>場合、</w:t>
      </w:r>
      <w:r w:rsidRPr="00676B39">
        <w:rPr>
          <w:rFonts w:asciiTheme="minorHAnsi" w:eastAsiaTheme="minorEastAsia" w:hAnsiTheme="minorHAnsi"/>
          <w:color w:val="000000" w:themeColor="text1"/>
          <w:sz w:val="22"/>
          <w:szCs w:val="22"/>
        </w:rPr>
        <w:t>解熱後</w:t>
      </w:r>
      <w:r w:rsidR="008072D5" w:rsidRPr="00676B39">
        <w:rPr>
          <w:rFonts w:asciiTheme="minorHAnsi" w:eastAsiaTheme="minorEastAsia" w:hAnsiTheme="minorHAnsi" w:hint="eastAsia"/>
          <w:color w:val="000000" w:themeColor="text1"/>
          <w:sz w:val="22"/>
          <w:szCs w:val="22"/>
        </w:rPr>
        <w:t>24</w:t>
      </w:r>
      <w:r w:rsidRPr="00676B39">
        <w:rPr>
          <w:rFonts w:asciiTheme="minorHAnsi" w:eastAsiaTheme="minorEastAsia" w:hAnsiTheme="minorHAnsi"/>
          <w:color w:val="000000" w:themeColor="text1"/>
          <w:sz w:val="22"/>
          <w:szCs w:val="22"/>
        </w:rPr>
        <w:t>時間以上が経過し、呼吸器症状等が改善傾向となるまでは出勤を停止します。（インフルエンザ等の発熱の原因が診断された場合は、各疾患の規定に従</w:t>
      </w:r>
      <w:r w:rsidR="008072D5" w:rsidRPr="00676B39">
        <w:rPr>
          <w:rFonts w:asciiTheme="minorHAnsi" w:eastAsiaTheme="minorEastAsia" w:hAnsiTheme="minorHAnsi" w:hint="eastAsia"/>
          <w:color w:val="000000" w:themeColor="text1"/>
          <w:sz w:val="22"/>
          <w:szCs w:val="22"/>
        </w:rPr>
        <w:t>います</w:t>
      </w:r>
      <w:r w:rsidRPr="00676B39">
        <w:rPr>
          <w:rFonts w:asciiTheme="minorHAnsi" w:eastAsiaTheme="minorEastAsia" w:hAnsiTheme="minorHAnsi"/>
          <w:color w:val="000000" w:themeColor="text1"/>
          <w:sz w:val="22"/>
          <w:szCs w:val="22"/>
        </w:rPr>
        <w:t>。）このような状況が解消した場合であっても、管理者は引き続き当該</w:t>
      </w:r>
      <w:r w:rsidR="008072D5" w:rsidRPr="00676B39">
        <w:rPr>
          <w:rFonts w:asciiTheme="minorHAnsi" w:eastAsiaTheme="minorEastAsia" w:hAnsiTheme="minorHAnsi" w:hint="eastAsia"/>
          <w:color w:val="000000" w:themeColor="text1"/>
          <w:sz w:val="22"/>
          <w:szCs w:val="22"/>
        </w:rPr>
        <w:t>職員</w:t>
      </w:r>
      <w:r w:rsidRPr="00676B39">
        <w:rPr>
          <w:rFonts w:asciiTheme="minorHAnsi" w:eastAsiaTheme="minorEastAsia" w:hAnsiTheme="minorHAnsi"/>
          <w:color w:val="000000" w:themeColor="text1"/>
          <w:sz w:val="22"/>
          <w:szCs w:val="22"/>
        </w:rPr>
        <w:t>の健康状態に留意します。</w:t>
      </w:r>
    </w:p>
    <w:p w14:paraId="12B4B405" w14:textId="77777777" w:rsidR="005B4CC7" w:rsidRPr="00676B39" w:rsidRDefault="005B4CC7" w:rsidP="008072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・すべての職員はマスクを着用するとともに、手洗い又はアルコール消毒液等による手指消毒を徹底して行います。</w:t>
      </w:r>
    </w:p>
    <w:p w14:paraId="396AE587" w14:textId="77777777" w:rsidR="005B4CC7" w:rsidRPr="00676B39" w:rsidRDefault="005B4CC7" w:rsidP="008072D5">
      <w:pPr>
        <w:ind w:leftChars="200" w:left="587" w:hangingChars="100" w:hanging="209"/>
        <w:rPr>
          <w:rFonts w:asciiTheme="minorHAnsi" w:eastAsiaTheme="minorEastAsia" w:hAnsiTheme="minorHAnsi" w:cs="ＭＳ Ｐゴシック"/>
          <w:color w:val="000000" w:themeColor="text1"/>
          <w:sz w:val="22"/>
          <w:szCs w:val="22"/>
        </w:rPr>
      </w:pPr>
      <w:r w:rsidRPr="00676B39">
        <w:rPr>
          <w:rFonts w:asciiTheme="minorHAnsi" w:eastAsiaTheme="minorEastAsia" w:hAnsiTheme="minorHAnsi"/>
          <w:color w:val="000000" w:themeColor="text1"/>
          <w:sz w:val="22"/>
          <w:szCs w:val="22"/>
        </w:rPr>
        <w:t>・</w:t>
      </w:r>
      <w:r w:rsidRPr="00676B39">
        <w:rPr>
          <w:rFonts w:asciiTheme="minorHAnsi" w:eastAsiaTheme="minorEastAsia" w:hAnsiTheme="minorHAnsi" w:cs="ＭＳ Ｐゴシック"/>
          <w:color w:val="000000" w:themeColor="text1"/>
          <w:sz w:val="22"/>
          <w:szCs w:val="22"/>
        </w:rPr>
        <w:t>職員休憩室やロッカー室の什器等においても定期的な消毒を行い、職員間で感染が起</w:t>
      </w:r>
      <w:r w:rsidR="008E5897" w:rsidRPr="00676B39">
        <w:rPr>
          <w:rFonts w:asciiTheme="minorHAnsi" w:eastAsiaTheme="minorEastAsia" w:hAnsiTheme="minorHAnsi" w:cs="ＭＳ Ｐゴシック"/>
          <w:color w:val="000000" w:themeColor="text1"/>
          <w:sz w:val="22"/>
          <w:szCs w:val="22"/>
        </w:rPr>
        <w:t>こら</w:t>
      </w:r>
      <w:r w:rsidRPr="00676B39">
        <w:rPr>
          <w:rFonts w:asciiTheme="minorHAnsi" w:eastAsiaTheme="minorEastAsia" w:hAnsiTheme="minorHAnsi" w:cs="ＭＳ Ｐゴシック"/>
          <w:color w:val="000000" w:themeColor="text1"/>
          <w:sz w:val="22"/>
          <w:szCs w:val="22"/>
        </w:rPr>
        <w:t>ないように努めます。</w:t>
      </w:r>
    </w:p>
    <w:p w14:paraId="54F45158" w14:textId="77777777" w:rsidR="005B4CC7" w:rsidRPr="00676B39" w:rsidRDefault="005B4CC7" w:rsidP="008072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・職員に新型コロナウイルス感染者が発生した場合は、管理者は保健所等の指示に基づき、直ちに万全の対応を行います。</w:t>
      </w:r>
    </w:p>
    <w:p w14:paraId="3BE18CFD" w14:textId="77777777" w:rsidR="005B4CC7" w:rsidRPr="00676B39" w:rsidRDefault="005B4CC7" w:rsidP="008072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・新型コロナウイルス感染症に罹患し、治療した職員は、保健所等の指導に基づき、出勤を再開します。</w:t>
      </w:r>
    </w:p>
    <w:p w14:paraId="56EA8E97" w14:textId="77777777" w:rsidR="005B4CC7" w:rsidRPr="00676B39" w:rsidRDefault="005B4CC7" w:rsidP="002634A2">
      <w:pPr>
        <w:rPr>
          <w:rFonts w:asciiTheme="minorHAnsi" w:eastAsiaTheme="minorEastAsia" w:hAnsiTheme="minorHAnsi"/>
          <w:color w:val="000000" w:themeColor="text1"/>
          <w:sz w:val="22"/>
          <w:szCs w:val="22"/>
        </w:rPr>
      </w:pPr>
    </w:p>
    <w:p w14:paraId="7F6D1809" w14:textId="77777777" w:rsidR="005B4CC7" w:rsidRPr="00676B39" w:rsidRDefault="008072D5" w:rsidP="008072D5">
      <w:pPr>
        <w:ind w:firstLineChars="100" w:firstLine="209"/>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005B4CC7" w:rsidRPr="00676B39">
        <w:rPr>
          <w:rFonts w:asciiTheme="minorHAnsi" w:eastAsiaTheme="minorEastAsia" w:hAnsiTheme="minorHAnsi"/>
          <w:color w:val="000000" w:themeColor="text1"/>
          <w:sz w:val="22"/>
          <w:szCs w:val="22"/>
        </w:rPr>
        <w:t xml:space="preserve">　緊急時の対応</w:t>
      </w:r>
    </w:p>
    <w:p w14:paraId="174001AA" w14:textId="38867E5F" w:rsidR="008072D5" w:rsidRPr="00676B39" w:rsidRDefault="005B4CC7" w:rsidP="008072D5">
      <w:pPr>
        <w:ind w:leftChars="200" w:left="587" w:hangingChars="100" w:hanging="209"/>
        <w:rPr>
          <w:rFonts w:asciiTheme="minorHAnsi" w:eastAsiaTheme="minorEastAsia" w:hAnsiTheme="minorHAnsi"/>
          <w:color w:val="000000" w:themeColor="text1"/>
          <w:sz w:val="22"/>
          <w:szCs w:val="22"/>
          <w:u w:val="single"/>
        </w:rPr>
      </w:pPr>
      <w:r w:rsidRPr="00676B39">
        <w:rPr>
          <w:rFonts w:asciiTheme="minorHAnsi" w:eastAsiaTheme="minorEastAsia" w:hAnsiTheme="minorHAnsi"/>
          <w:color w:val="000000" w:themeColor="text1"/>
          <w:sz w:val="22"/>
          <w:szCs w:val="22"/>
        </w:rPr>
        <w:t>・胸部エックス線検査で新型</w:t>
      </w:r>
      <w:r w:rsidRPr="00676B39">
        <w:rPr>
          <w:rFonts w:asciiTheme="minorHAnsi" w:eastAsiaTheme="minorEastAsia" w:hAnsiTheme="minorHAnsi" w:cs="ＭＳ Ｐゴシック"/>
          <w:color w:val="000000" w:themeColor="text1"/>
          <w:sz w:val="22"/>
          <w:szCs w:val="22"/>
        </w:rPr>
        <w:t>コロナウイルス</w:t>
      </w:r>
      <w:r w:rsidRPr="00676B39">
        <w:rPr>
          <w:rFonts w:asciiTheme="minorHAnsi" w:eastAsiaTheme="minorEastAsia" w:hAnsiTheme="minorHAnsi"/>
          <w:color w:val="000000" w:themeColor="text1"/>
          <w:sz w:val="22"/>
          <w:szCs w:val="22"/>
        </w:rPr>
        <w:t>肺炎を疑う所見が認められた場合は、直ちに</w:t>
      </w:r>
      <w:r w:rsidR="00394BFC" w:rsidRPr="00676B39">
        <w:rPr>
          <w:rFonts w:asciiTheme="minorHAnsi" w:eastAsiaTheme="minorEastAsia" w:hAnsiTheme="minorHAnsi" w:hint="eastAsia"/>
          <w:color w:val="000000" w:themeColor="text1"/>
          <w:sz w:val="22"/>
          <w:szCs w:val="22"/>
        </w:rPr>
        <w:t>当該</w:t>
      </w:r>
      <w:r w:rsidRPr="00676B39">
        <w:rPr>
          <w:rFonts w:asciiTheme="minorHAnsi" w:eastAsiaTheme="minorEastAsia" w:hAnsiTheme="minorHAnsi"/>
          <w:color w:val="000000" w:themeColor="text1"/>
          <w:sz w:val="22"/>
          <w:szCs w:val="22"/>
        </w:rPr>
        <w:t>受診者に説明し、その後の健診を中止</w:t>
      </w:r>
      <w:r w:rsidR="0025138A" w:rsidRPr="00676B39">
        <w:rPr>
          <w:rFonts w:asciiTheme="minorHAnsi" w:eastAsiaTheme="minorEastAsia" w:hAnsiTheme="minorHAnsi" w:hint="eastAsia"/>
          <w:color w:val="000000" w:themeColor="text1"/>
          <w:sz w:val="22"/>
          <w:szCs w:val="22"/>
        </w:rPr>
        <w:t>します。</w:t>
      </w:r>
    </w:p>
    <w:p w14:paraId="0D8C9BEC" w14:textId="77777777" w:rsidR="005B4CC7" w:rsidRPr="00676B39" w:rsidRDefault="005B4CC7" w:rsidP="008072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・当該受診者の移動経路について接触部位の消毒を直ちに行い、関与した職員の接触状況を調査します。</w:t>
      </w:r>
    </w:p>
    <w:p w14:paraId="664652F2" w14:textId="0C0A97C1" w:rsidR="005B4CC7" w:rsidRPr="00676B39" w:rsidRDefault="005B4CC7" w:rsidP="008072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lastRenderedPageBreak/>
        <w:t>・</w:t>
      </w:r>
      <w:r w:rsidRPr="00676B39">
        <w:rPr>
          <w:rFonts w:asciiTheme="minorHAnsi" w:eastAsiaTheme="minorEastAsia" w:hAnsiTheme="minorHAnsi" w:cs="Calibri"/>
          <w:color w:val="000000" w:themeColor="text1"/>
          <w:sz w:val="22"/>
          <w:szCs w:val="22"/>
        </w:rPr>
        <w:t>当該受診者と接触した可能性のある職員は一旦、自宅待機措置とし、当該受診者が</w:t>
      </w:r>
      <w:r w:rsidRPr="00676B39">
        <w:rPr>
          <w:rFonts w:asciiTheme="minorHAnsi" w:eastAsiaTheme="minorEastAsia" w:hAnsiTheme="minorHAnsi"/>
          <w:color w:val="000000" w:themeColor="text1"/>
          <w:sz w:val="22"/>
          <w:szCs w:val="22"/>
        </w:rPr>
        <w:t>新型</w:t>
      </w:r>
      <w:r w:rsidRPr="00676B39">
        <w:rPr>
          <w:rFonts w:asciiTheme="minorHAnsi" w:eastAsiaTheme="minorEastAsia" w:hAnsiTheme="minorHAnsi" w:cs="ＭＳ Ｐゴシック"/>
          <w:color w:val="000000" w:themeColor="text1"/>
          <w:sz w:val="22"/>
          <w:szCs w:val="22"/>
        </w:rPr>
        <w:t>コロナウイルス肺炎の可能性が低いと判断された場合は復職し、</w:t>
      </w:r>
      <w:r w:rsidRPr="00676B39">
        <w:rPr>
          <w:rFonts w:asciiTheme="minorHAnsi" w:eastAsiaTheme="minorEastAsia" w:hAnsiTheme="minorHAnsi" w:cs="Calibri"/>
          <w:color w:val="000000" w:themeColor="text1"/>
          <w:sz w:val="22"/>
          <w:szCs w:val="22"/>
          <w:bdr w:val="none" w:sz="0" w:space="0" w:color="auto" w:frame="1"/>
        </w:rPr>
        <w:t>新型コロナウイルス感染症と確認された場合は</w:t>
      </w:r>
      <w:r w:rsidR="0025138A" w:rsidRPr="00676B39">
        <w:rPr>
          <w:rFonts w:asciiTheme="minorHAnsi" w:eastAsiaTheme="minorEastAsia" w:hAnsiTheme="minorHAnsi" w:cs="Calibri" w:hint="eastAsia"/>
          <w:color w:val="000000" w:themeColor="text1"/>
          <w:sz w:val="22"/>
          <w:szCs w:val="22"/>
          <w:bdr w:val="none" w:sz="0" w:space="0" w:color="auto" w:frame="1"/>
        </w:rPr>
        <w:t>、</w:t>
      </w:r>
      <w:r w:rsidRPr="00676B39">
        <w:rPr>
          <w:rFonts w:asciiTheme="minorHAnsi" w:eastAsiaTheme="minorEastAsia" w:hAnsiTheme="minorHAnsi"/>
          <w:color w:val="000000" w:themeColor="text1"/>
          <w:sz w:val="22"/>
          <w:szCs w:val="22"/>
        </w:rPr>
        <w:t>保健所等の指示に基づき</w:t>
      </w:r>
      <w:r w:rsidRPr="00676B39">
        <w:rPr>
          <w:rFonts w:asciiTheme="minorHAnsi" w:eastAsiaTheme="minorEastAsia" w:hAnsiTheme="minorHAnsi" w:cs="Calibri"/>
          <w:color w:val="000000" w:themeColor="text1"/>
          <w:sz w:val="22"/>
          <w:szCs w:val="22"/>
        </w:rPr>
        <w:t>対応します。</w:t>
      </w:r>
    </w:p>
    <w:p w14:paraId="32E9002E" w14:textId="77777777" w:rsidR="005B4CC7" w:rsidRPr="00676B39" w:rsidRDefault="005B4CC7" w:rsidP="002634A2">
      <w:pPr>
        <w:rPr>
          <w:rFonts w:asciiTheme="minorHAnsi" w:eastAsiaTheme="minorEastAsia" w:hAnsiTheme="minorHAnsi"/>
          <w:color w:val="000000" w:themeColor="text1"/>
          <w:sz w:val="22"/>
          <w:szCs w:val="22"/>
        </w:rPr>
      </w:pPr>
    </w:p>
    <w:p w14:paraId="2FB8BEA0" w14:textId="77777777" w:rsidR="005B4CC7" w:rsidRPr="00676B39" w:rsidRDefault="0025138A" w:rsidP="0025138A">
      <w:pPr>
        <w:ind w:firstLineChars="100" w:firstLine="209"/>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005B4CC7" w:rsidRPr="00676B39">
        <w:rPr>
          <w:rFonts w:asciiTheme="minorHAnsi" w:eastAsiaTheme="minorEastAsia" w:hAnsiTheme="minorHAnsi"/>
          <w:color w:val="000000" w:themeColor="text1"/>
          <w:sz w:val="22"/>
          <w:szCs w:val="22"/>
        </w:rPr>
        <w:t xml:space="preserve">　健康診断項目ごとの留意事項</w:t>
      </w:r>
    </w:p>
    <w:p w14:paraId="5D75D8C4" w14:textId="77777777" w:rsidR="005B4CC7" w:rsidRPr="00676B39" w:rsidRDefault="005B4CC7" w:rsidP="0025138A">
      <w:pPr>
        <w:ind w:firstLineChars="100" w:firstLine="209"/>
        <w:rPr>
          <w:rFonts w:asciiTheme="minorHAnsi" w:eastAsiaTheme="minorEastAsia" w:hAnsiTheme="minorHAnsi"/>
          <w:color w:val="000000" w:themeColor="text1"/>
          <w:sz w:val="22"/>
          <w:szCs w:val="22"/>
        </w:rPr>
      </w:pPr>
      <w:r w:rsidRPr="00676B39">
        <w:rPr>
          <w:rFonts w:hint="eastAsia"/>
          <w:color w:val="000000" w:themeColor="text1"/>
          <w:sz w:val="22"/>
          <w:szCs w:val="22"/>
        </w:rPr>
        <w:t>①</w:t>
      </w:r>
      <w:r w:rsidRPr="00676B39">
        <w:rPr>
          <w:rFonts w:asciiTheme="minorHAnsi" w:eastAsiaTheme="minorEastAsia" w:hAnsiTheme="minorHAnsi"/>
          <w:color w:val="000000" w:themeColor="text1"/>
          <w:sz w:val="22"/>
          <w:szCs w:val="22"/>
        </w:rPr>
        <w:t xml:space="preserve">　問診、診察、説明、保健指導</w:t>
      </w:r>
    </w:p>
    <w:p w14:paraId="0D09AC7A" w14:textId="5207AE91" w:rsidR="005B4CC7" w:rsidRPr="00676B39" w:rsidRDefault="005B4CC7" w:rsidP="0025138A">
      <w:pPr>
        <w:ind w:firstLineChars="200" w:firstLine="418"/>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・診察の前後で必ず</w:t>
      </w:r>
      <w:r w:rsidR="00394BFC" w:rsidRPr="00676B39">
        <w:rPr>
          <w:rFonts w:asciiTheme="minorHAnsi" w:eastAsiaTheme="minorEastAsia" w:hAnsiTheme="minorHAnsi"/>
          <w:color w:val="000000" w:themeColor="text1"/>
          <w:sz w:val="22"/>
          <w:szCs w:val="22"/>
        </w:rPr>
        <w:t>アルコール消毒液</w:t>
      </w:r>
      <w:r w:rsidRPr="00676B39">
        <w:rPr>
          <w:rFonts w:asciiTheme="minorHAnsi" w:eastAsiaTheme="minorEastAsia" w:hAnsiTheme="minorHAnsi"/>
          <w:color w:val="000000" w:themeColor="text1"/>
          <w:sz w:val="22"/>
          <w:szCs w:val="22"/>
        </w:rPr>
        <w:t>等で手指消毒を励行します。</w:t>
      </w:r>
    </w:p>
    <w:p w14:paraId="472A6C8F" w14:textId="04636EC0" w:rsidR="005B4CC7" w:rsidRPr="00676B39" w:rsidRDefault="005B4CC7" w:rsidP="0025138A">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・聴診器、接触式体温計、診察室の什器等について、受診者毎にアルコール</w:t>
      </w:r>
      <w:r w:rsidR="00656EA3" w:rsidRPr="00676B39">
        <w:rPr>
          <w:rFonts w:asciiTheme="minorHAnsi" w:eastAsiaTheme="minorEastAsia" w:hAnsiTheme="minorHAnsi" w:hint="eastAsia"/>
          <w:color w:val="000000" w:themeColor="text1"/>
          <w:sz w:val="22"/>
          <w:szCs w:val="22"/>
        </w:rPr>
        <w:t>消毒液又は次亜塩素酸ナトリウム消毒液</w:t>
      </w:r>
      <w:r w:rsidRPr="00676B39">
        <w:rPr>
          <w:rFonts w:asciiTheme="minorHAnsi" w:eastAsiaTheme="minorEastAsia" w:hAnsiTheme="minorHAnsi"/>
          <w:color w:val="000000" w:themeColor="text1"/>
          <w:sz w:val="22"/>
          <w:szCs w:val="22"/>
        </w:rPr>
        <w:t>で清拭します。</w:t>
      </w:r>
    </w:p>
    <w:p w14:paraId="4193722E" w14:textId="5EC58DDE" w:rsidR="00AE13D5" w:rsidRPr="00676B39" w:rsidRDefault="00AE13D5" w:rsidP="00394BFC">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w:t>
      </w:r>
      <w:r w:rsidRPr="00676B39">
        <w:rPr>
          <w:rFonts w:asciiTheme="minorHAnsi" w:eastAsiaTheme="minorEastAsia" w:hAnsiTheme="minorHAnsi" w:hint="eastAsia"/>
          <w:color w:val="000000" w:themeColor="text1"/>
          <w:sz w:val="22"/>
          <w:szCs w:val="22"/>
        </w:rPr>
        <w:t>結果説明、保健指導等</w:t>
      </w:r>
      <w:r w:rsidR="00394BFC" w:rsidRPr="00676B39">
        <w:rPr>
          <w:rFonts w:asciiTheme="minorHAnsi" w:eastAsiaTheme="minorEastAsia" w:hAnsiTheme="minorHAnsi" w:hint="eastAsia"/>
          <w:color w:val="000000" w:themeColor="text1"/>
          <w:sz w:val="22"/>
          <w:szCs w:val="22"/>
        </w:rPr>
        <w:t>の実施に当たって</w:t>
      </w:r>
      <w:r w:rsidRPr="00676B39">
        <w:rPr>
          <w:rFonts w:asciiTheme="minorHAnsi" w:eastAsiaTheme="minorEastAsia" w:hAnsiTheme="minorHAnsi" w:hint="eastAsia"/>
          <w:color w:val="000000" w:themeColor="text1"/>
          <w:sz w:val="22"/>
          <w:szCs w:val="22"/>
        </w:rPr>
        <w:t>は適切な距離を確保する</w:t>
      </w:r>
      <w:r w:rsidR="009F783F" w:rsidRPr="00676B39">
        <w:rPr>
          <w:rFonts w:asciiTheme="minorHAnsi" w:eastAsiaTheme="minorEastAsia" w:hAnsiTheme="minorHAnsi" w:hint="eastAsia"/>
          <w:color w:val="000000" w:themeColor="text1"/>
          <w:sz w:val="22"/>
          <w:szCs w:val="22"/>
        </w:rPr>
        <w:t>、あるいはパーティションを設ける</w:t>
      </w:r>
      <w:r w:rsidRPr="00676B39">
        <w:rPr>
          <w:rFonts w:asciiTheme="minorHAnsi" w:eastAsiaTheme="minorEastAsia" w:hAnsiTheme="minorHAnsi" w:hint="eastAsia"/>
          <w:color w:val="000000" w:themeColor="text1"/>
          <w:sz w:val="22"/>
          <w:szCs w:val="22"/>
        </w:rPr>
        <w:t>よう配慮</w:t>
      </w:r>
      <w:r w:rsidR="00394BFC" w:rsidRPr="00676B39">
        <w:rPr>
          <w:rFonts w:asciiTheme="minorHAnsi" w:eastAsiaTheme="minorEastAsia" w:hAnsiTheme="minorHAnsi" w:hint="eastAsia"/>
          <w:color w:val="000000" w:themeColor="text1"/>
          <w:sz w:val="22"/>
          <w:szCs w:val="22"/>
        </w:rPr>
        <w:t>し</w:t>
      </w:r>
      <w:r w:rsidR="009F783F" w:rsidRPr="00676B39">
        <w:rPr>
          <w:rFonts w:asciiTheme="minorHAnsi" w:eastAsiaTheme="minorEastAsia" w:hAnsiTheme="minorHAnsi" w:hint="eastAsia"/>
          <w:color w:val="000000" w:themeColor="text1"/>
          <w:sz w:val="22"/>
          <w:szCs w:val="22"/>
        </w:rPr>
        <w:t>ます。</w:t>
      </w:r>
      <w:r w:rsidR="00394BFC" w:rsidRPr="00676B39">
        <w:rPr>
          <w:rFonts w:asciiTheme="minorHAnsi" w:eastAsiaTheme="minorEastAsia" w:hAnsiTheme="minorHAnsi" w:hint="eastAsia"/>
          <w:color w:val="000000" w:themeColor="text1"/>
          <w:sz w:val="22"/>
          <w:szCs w:val="22"/>
        </w:rPr>
        <w:t>また、</w:t>
      </w:r>
      <w:r w:rsidR="009F783F" w:rsidRPr="00676B39">
        <w:rPr>
          <w:rFonts w:asciiTheme="minorHAnsi" w:eastAsiaTheme="minorEastAsia" w:hAnsiTheme="minorHAnsi" w:hint="eastAsia"/>
          <w:color w:val="000000" w:themeColor="text1"/>
          <w:sz w:val="22"/>
          <w:szCs w:val="22"/>
        </w:rPr>
        <w:t>説明資料等を工夫するなどし、結果説明、保健指導の効率化を図ります</w:t>
      </w:r>
      <w:r w:rsidR="00394BFC" w:rsidRPr="00676B39">
        <w:rPr>
          <w:rFonts w:asciiTheme="minorHAnsi" w:eastAsiaTheme="minorEastAsia" w:hAnsiTheme="minorHAnsi" w:hint="eastAsia"/>
          <w:color w:val="000000" w:themeColor="text1"/>
          <w:sz w:val="22"/>
          <w:szCs w:val="22"/>
        </w:rPr>
        <w:t>。</w:t>
      </w:r>
    </w:p>
    <w:p w14:paraId="50902C72" w14:textId="77777777" w:rsidR="005B4CC7" w:rsidRPr="00676B39" w:rsidRDefault="001B0378" w:rsidP="0025138A">
      <w:pPr>
        <w:ind w:firstLineChars="100" w:firstLine="209"/>
        <w:rPr>
          <w:rFonts w:asciiTheme="minorHAnsi" w:eastAsiaTheme="minorEastAsia" w:hAnsiTheme="minorHAnsi"/>
          <w:color w:val="000000" w:themeColor="text1"/>
          <w:sz w:val="22"/>
          <w:szCs w:val="22"/>
        </w:rPr>
      </w:pPr>
      <w:r w:rsidRPr="00676B39">
        <w:rPr>
          <w:rFonts w:hint="eastAsia"/>
          <w:color w:val="000000" w:themeColor="text1"/>
          <w:sz w:val="22"/>
          <w:szCs w:val="22"/>
        </w:rPr>
        <w:t>②</w:t>
      </w:r>
      <w:r w:rsidR="005B4CC7" w:rsidRPr="00676B39">
        <w:rPr>
          <w:rFonts w:asciiTheme="minorHAnsi" w:eastAsiaTheme="minorEastAsia" w:hAnsiTheme="minorHAnsi"/>
          <w:color w:val="000000" w:themeColor="text1"/>
          <w:sz w:val="22"/>
          <w:szCs w:val="22"/>
        </w:rPr>
        <w:t xml:space="preserve">　身体計測、生理機能検査</w:t>
      </w:r>
    </w:p>
    <w:p w14:paraId="4605F42B" w14:textId="2B795435" w:rsidR="005B4CC7" w:rsidRPr="00676B39" w:rsidRDefault="005B4CC7" w:rsidP="0025138A">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・身体計測、生理機能検査に使用する機器で受診者の手や顔等が触れる部分については、使用ごとに</w:t>
      </w:r>
      <w:r w:rsidR="006B381C" w:rsidRPr="00676B39">
        <w:rPr>
          <w:rFonts w:asciiTheme="minorHAnsi" w:eastAsiaTheme="minorEastAsia" w:hAnsiTheme="minorHAnsi"/>
          <w:color w:val="000000" w:themeColor="text1"/>
          <w:sz w:val="22"/>
          <w:szCs w:val="22"/>
        </w:rPr>
        <w:t>アルコール消毒液</w:t>
      </w:r>
      <w:r w:rsidRPr="00676B39">
        <w:rPr>
          <w:rFonts w:asciiTheme="minorHAnsi" w:eastAsiaTheme="minorEastAsia" w:hAnsiTheme="minorHAnsi"/>
          <w:color w:val="000000" w:themeColor="text1"/>
          <w:sz w:val="22"/>
          <w:szCs w:val="22"/>
        </w:rPr>
        <w:t>で清拭します。</w:t>
      </w:r>
    </w:p>
    <w:p w14:paraId="4F21E400" w14:textId="77777777" w:rsidR="005B4CC7" w:rsidRPr="00676B39" w:rsidRDefault="001B0378" w:rsidP="0025138A">
      <w:pPr>
        <w:ind w:firstLineChars="100" w:firstLine="209"/>
        <w:rPr>
          <w:rFonts w:asciiTheme="minorHAnsi" w:eastAsiaTheme="minorEastAsia" w:hAnsiTheme="minorHAnsi"/>
          <w:color w:val="000000" w:themeColor="text1"/>
          <w:sz w:val="22"/>
          <w:szCs w:val="22"/>
        </w:rPr>
      </w:pPr>
      <w:r w:rsidRPr="00676B39">
        <w:rPr>
          <w:rFonts w:hint="eastAsia"/>
          <w:color w:val="000000" w:themeColor="text1"/>
          <w:sz w:val="22"/>
          <w:szCs w:val="22"/>
        </w:rPr>
        <w:t>③</w:t>
      </w:r>
      <w:r w:rsidR="005B4CC7" w:rsidRPr="00676B39">
        <w:rPr>
          <w:rFonts w:asciiTheme="minorHAnsi" w:eastAsiaTheme="minorEastAsia" w:hAnsiTheme="minorHAnsi"/>
          <w:color w:val="000000" w:themeColor="text1"/>
          <w:sz w:val="22"/>
          <w:szCs w:val="22"/>
        </w:rPr>
        <w:t xml:space="preserve">　</w:t>
      </w:r>
      <w:r w:rsidR="005B4CC7" w:rsidRPr="00676B39">
        <w:rPr>
          <w:rFonts w:asciiTheme="minorHAnsi" w:eastAsiaTheme="minorEastAsia" w:hAnsiTheme="minorHAnsi"/>
          <w:color w:val="000000" w:themeColor="text1"/>
          <w:sz w:val="22"/>
          <w:szCs w:val="22"/>
        </w:rPr>
        <w:t>X</w:t>
      </w:r>
      <w:r w:rsidR="005B4CC7" w:rsidRPr="00676B39">
        <w:rPr>
          <w:rFonts w:asciiTheme="minorHAnsi" w:eastAsiaTheme="minorEastAsia" w:hAnsiTheme="minorHAnsi"/>
          <w:color w:val="000000" w:themeColor="text1"/>
          <w:sz w:val="22"/>
          <w:szCs w:val="22"/>
        </w:rPr>
        <w:t>線撮影</w:t>
      </w:r>
    </w:p>
    <w:p w14:paraId="6234A2AC" w14:textId="7E345AFA" w:rsidR="005B4CC7" w:rsidRPr="00676B39" w:rsidRDefault="005B4CC7" w:rsidP="0025138A">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・受診者が触れる箇所を</w:t>
      </w:r>
      <w:r w:rsidR="00394BFC" w:rsidRPr="00676B39">
        <w:rPr>
          <w:rFonts w:asciiTheme="minorHAnsi" w:eastAsiaTheme="minorEastAsia" w:hAnsiTheme="minorHAnsi" w:hint="eastAsia"/>
          <w:color w:val="000000" w:themeColor="text1"/>
          <w:sz w:val="22"/>
          <w:szCs w:val="22"/>
        </w:rPr>
        <w:t>検査</w:t>
      </w:r>
      <w:r w:rsidRPr="00676B39">
        <w:rPr>
          <w:rFonts w:asciiTheme="minorHAnsi" w:eastAsiaTheme="minorEastAsia" w:hAnsiTheme="minorHAnsi"/>
          <w:color w:val="000000" w:themeColor="text1"/>
          <w:sz w:val="22"/>
          <w:szCs w:val="22"/>
        </w:rPr>
        <w:t>毎に</w:t>
      </w:r>
      <w:r w:rsidR="00394BFC" w:rsidRPr="00676B39">
        <w:rPr>
          <w:rFonts w:asciiTheme="minorHAnsi" w:eastAsiaTheme="minorEastAsia" w:hAnsiTheme="minorHAnsi"/>
          <w:color w:val="000000" w:themeColor="text1"/>
          <w:sz w:val="22"/>
          <w:szCs w:val="22"/>
        </w:rPr>
        <w:t>アルコール消毒液</w:t>
      </w:r>
      <w:r w:rsidRPr="00676B39">
        <w:rPr>
          <w:rFonts w:asciiTheme="minorHAnsi" w:eastAsiaTheme="minorEastAsia" w:hAnsiTheme="minorHAnsi"/>
          <w:color w:val="000000" w:themeColor="text1"/>
          <w:sz w:val="22"/>
          <w:szCs w:val="22"/>
        </w:rPr>
        <w:t>又は次亜塩素酸ナトリウム消毒液で清拭します。</w:t>
      </w:r>
    </w:p>
    <w:p w14:paraId="1851960D" w14:textId="77777777" w:rsidR="005B4CC7" w:rsidRPr="00676B39" w:rsidRDefault="001B0378" w:rsidP="0025138A">
      <w:pPr>
        <w:ind w:firstLineChars="100" w:firstLine="209"/>
        <w:rPr>
          <w:rFonts w:asciiTheme="minorHAnsi" w:eastAsiaTheme="minorEastAsia" w:hAnsiTheme="minorHAnsi"/>
          <w:color w:val="000000" w:themeColor="text1"/>
          <w:sz w:val="22"/>
          <w:szCs w:val="22"/>
        </w:rPr>
      </w:pPr>
      <w:r w:rsidRPr="00676B39">
        <w:rPr>
          <w:rFonts w:hint="eastAsia"/>
          <w:color w:val="000000" w:themeColor="text1"/>
          <w:sz w:val="22"/>
          <w:szCs w:val="22"/>
        </w:rPr>
        <w:t>④</w:t>
      </w:r>
      <w:r w:rsidR="005B4CC7" w:rsidRPr="00676B39">
        <w:rPr>
          <w:rFonts w:asciiTheme="minorHAnsi" w:eastAsiaTheme="minorEastAsia" w:hAnsiTheme="minorHAnsi"/>
          <w:color w:val="000000" w:themeColor="text1"/>
          <w:sz w:val="22"/>
          <w:szCs w:val="22"/>
        </w:rPr>
        <w:t xml:space="preserve">　内視鏡検査</w:t>
      </w:r>
    </w:p>
    <w:p w14:paraId="0CF623FA" w14:textId="77777777" w:rsidR="005B4CC7" w:rsidRPr="00676B39" w:rsidRDefault="005B4CC7" w:rsidP="0025138A">
      <w:pPr>
        <w:ind w:firstLineChars="200" w:firstLine="418"/>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・日本消化器内視鏡学会の指針を尊重し、実施する場合には感染予防策を徹底します。</w:t>
      </w:r>
    </w:p>
    <w:p w14:paraId="59CEEA96" w14:textId="77777777" w:rsidR="005B4CC7" w:rsidRPr="00676B39" w:rsidRDefault="001B0378" w:rsidP="0025138A">
      <w:pPr>
        <w:ind w:firstLineChars="100" w:firstLine="209"/>
        <w:rPr>
          <w:rFonts w:asciiTheme="minorHAnsi" w:eastAsiaTheme="minorEastAsia" w:hAnsiTheme="minorHAnsi"/>
          <w:color w:val="000000" w:themeColor="text1"/>
          <w:sz w:val="22"/>
          <w:szCs w:val="22"/>
        </w:rPr>
      </w:pPr>
      <w:r w:rsidRPr="00676B39">
        <w:rPr>
          <w:rFonts w:hint="eastAsia"/>
          <w:color w:val="000000" w:themeColor="text1"/>
          <w:sz w:val="22"/>
          <w:szCs w:val="22"/>
        </w:rPr>
        <w:t>⑤</w:t>
      </w:r>
      <w:r w:rsidR="005B4CC7" w:rsidRPr="00676B39">
        <w:rPr>
          <w:rFonts w:asciiTheme="minorHAnsi" w:eastAsiaTheme="minorEastAsia" w:hAnsiTheme="minorHAnsi"/>
          <w:color w:val="000000" w:themeColor="text1"/>
          <w:sz w:val="22"/>
          <w:szCs w:val="22"/>
        </w:rPr>
        <w:t xml:space="preserve">　その他の生体検査機器</w:t>
      </w:r>
    </w:p>
    <w:p w14:paraId="720A623E" w14:textId="1C99ED78" w:rsidR="005B4CC7" w:rsidRPr="00676B39" w:rsidRDefault="005B4CC7" w:rsidP="0025138A">
      <w:pPr>
        <w:ind w:left="627" w:hangingChars="300" w:hanging="627"/>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 xml:space="preserve">　　・受診者の体が触れる部分は、受診者毎に</w:t>
      </w:r>
      <w:r w:rsidR="00394BFC" w:rsidRPr="00676B39">
        <w:rPr>
          <w:rFonts w:asciiTheme="minorHAnsi" w:eastAsiaTheme="minorEastAsia" w:hAnsiTheme="minorHAnsi"/>
          <w:color w:val="000000" w:themeColor="text1"/>
          <w:sz w:val="22"/>
          <w:szCs w:val="22"/>
        </w:rPr>
        <w:t>アルコール消毒液</w:t>
      </w:r>
      <w:r w:rsidR="0025138A" w:rsidRPr="00676B39">
        <w:rPr>
          <w:rFonts w:asciiTheme="minorHAnsi" w:eastAsiaTheme="minorEastAsia" w:hAnsiTheme="minorHAnsi"/>
          <w:color w:val="000000" w:themeColor="text1"/>
          <w:sz w:val="22"/>
          <w:szCs w:val="22"/>
        </w:rPr>
        <w:t>又は次亜塩素酸ナトリウム消毒液</w:t>
      </w:r>
      <w:r w:rsidRPr="00676B39">
        <w:rPr>
          <w:rFonts w:asciiTheme="minorHAnsi" w:eastAsiaTheme="minorEastAsia" w:hAnsiTheme="minorHAnsi"/>
          <w:color w:val="000000" w:themeColor="text1"/>
          <w:sz w:val="22"/>
          <w:szCs w:val="22"/>
        </w:rPr>
        <w:t>で清拭します。</w:t>
      </w:r>
    </w:p>
    <w:p w14:paraId="1367D7FE" w14:textId="77777777" w:rsidR="005B4CC7" w:rsidRPr="00676B39" w:rsidRDefault="005B4CC7" w:rsidP="002634A2">
      <w:pPr>
        <w:rPr>
          <w:rFonts w:asciiTheme="minorHAnsi" w:eastAsiaTheme="minorEastAsia" w:hAnsiTheme="minorHAnsi"/>
          <w:color w:val="000000" w:themeColor="text1"/>
          <w:sz w:val="22"/>
          <w:szCs w:val="22"/>
        </w:rPr>
      </w:pPr>
    </w:p>
    <w:p w14:paraId="11D5DB4E" w14:textId="77777777" w:rsidR="005B4CC7" w:rsidRPr="00676B39" w:rsidRDefault="0025138A" w:rsidP="0025138A">
      <w:pPr>
        <w:ind w:firstLineChars="100" w:firstLine="209"/>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005B4CC7" w:rsidRPr="00676B39">
        <w:rPr>
          <w:rFonts w:asciiTheme="minorHAnsi" w:eastAsiaTheme="minorEastAsia" w:hAnsiTheme="minorHAnsi"/>
          <w:color w:val="000000" w:themeColor="text1"/>
          <w:sz w:val="22"/>
          <w:szCs w:val="22"/>
        </w:rPr>
        <w:t xml:space="preserve">　巡回型健診</w:t>
      </w:r>
    </w:p>
    <w:p w14:paraId="544B035F" w14:textId="77777777" w:rsidR="005B4CC7" w:rsidRPr="00676B39" w:rsidRDefault="005B4CC7" w:rsidP="0025138A">
      <w:pPr>
        <w:ind w:firstLineChars="200" w:firstLine="418"/>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 xml:space="preserve">・巡回型健診においては、施設健診における対応と同等の受診環境を整えます。　</w:t>
      </w:r>
    </w:p>
    <w:p w14:paraId="5CCD2AA7" w14:textId="77777777" w:rsidR="005B4CC7" w:rsidRPr="00676B39" w:rsidRDefault="005B4CC7" w:rsidP="0025138A">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・当該事業場の組織単位ごとに受診時間を分散する等の方法を工夫します。また</w:t>
      </w:r>
      <w:r w:rsidRPr="00676B39">
        <w:rPr>
          <w:rFonts w:asciiTheme="minorHAnsi" w:eastAsiaTheme="minorEastAsia" w:hAnsiTheme="minorHAnsi"/>
          <w:color w:val="000000" w:themeColor="text1"/>
          <w:sz w:val="22"/>
          <w:szCs w:val="22"/>
        </w:rPr>
        <w:t xml:space="preserve"> </w:t>
      </w:r>
      <w:r w:rsidRPr="00676B39">
        <w:rPr>
          <w:rFonts w:asciiTheme="minorHAnsi" w:eastAsiaTheme="minorEastAsia" w:hAnsiTheme="minorHAnsi"/>
          <w:color w:val="000000" w:themeColor="text1"/>
          <w:sz w:val="22"/>
          <w:szCs w:val="22"/>
        </w:rPr>
        <w:t>受診者間の距離を保ち、換気可能な検査スペースを確保出来るよう協力を</w:t>
      </w:r>
      <w:r w:rsidR="008E5897" w:rsidRPr="00676B39">
        <w:rPr>
          <w:rFonts w:asciiTheme="minorHAnsi" w:eastAsiaTheme="minorEastAsia" w:hAnsiTheme="minorHAnsi"/>
          <w:color w:val="000000" w:themeColor="text1"/>
          <w:sz w:val="22"/>
          <w:szCs w:val="22"/>
        </w:rPr>
        <w:t>事業者等に</w:t>
      </w:r>
      <w:r w:rsidRPr="00676B39">
        <w:rPr>
          <w:rFonts w:asciiTheme="minorHAnsi" w:eastAsiaTheme="minorEastAsia" w:hAnsiTheme="minorHAnsi"/>
          <w:color w:val="000000" w:themeColor="text1"/>
          <w:sz w:val="22"/>
          <w:szCs w:val="22"/>
        </w:rPr>
        <w:t>要請します。</w:t>
      </w:r>
    </w:p>
    <w:p w14:paraId="45EA2C06" w14:textId="77777777" w:rsidR="005B4CC7" w:rsidRPr="00676B39" w:rsidRDefault="005B4CC7" w:rsidP="0025138A">
      <w:pPr>
        <w:ind w:firstLineChars="200" w:firstLine="418"/>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・健診車両においては、一度に乗車する人数を適正な数にし、十分な換気を行います。</w:t>
      </w:r>
    </w:p>
    <w:p w14:paraId="43A7B679" w14:textId="77777777" w:rsidR="005B4CC7" w:rsidRPr="00676B39" w:rsidRDefault="005B4CC7" w:rsidP="002634A2">
      <w:pPr>
        <w:rPr>
          <w:rFonts w:asciiTheme="minorHAnsi" w:eastAsiaTheme="minorEastAsia" w:hAnsiTheme="minorHAnsi"/>
          <w:color w:val="000000" w:themeColor="text1"/>
          <w:sz w:val="22"/>
          <w:szCs w:val="22"/>
        </w:rPr>
      </w:pPr>
    </w:p>
    <w:p w14:paraId="14102710" w14:textId="77777777" w:rsidR="005B4CC7" w:rsidRPr="00676B39" w:rsidRDefault="005B4CC7" w:rsidP="002634A2">
      <w:pPr>
        <w:rPr>
          <w:rFonts w:asciiTheme="minorHAnsi" w:eastAsiaTheme="minorEastAsia" w:hAnsiTheme="minorHAnsi"/>
          <w:color w:val="000000" w:themeColor="text1"/>
          <w:sz w:val="22"/>
          <w:szCs w:val="22"/>
        </w:rPr>
      </w:pPr>
    </w:p>
    <w:p w14:paraId="4AB741E4" w14:textId="77777777" w:rsidR="005B4CC7" w:rsidRPr="00676B39" w:rsidRDefault="005B4CC7" w:rsidP="002634A2">
      <w:pPr>
        <w:rPr>
          <w:rFonts w:asciiTheme="minorHAnsi" w:eastAsiaTheme="minorEastAsia" w:hAnsiTheme="minorHAnsi"/>
          <w:color w:val="000000" w:themeColor="text1"/>
          <w:sz w:val="22"/>
          <w:szCs w:val="22"/>
        </w:rPr>
      </w:pPr>
      <w:r w:rsidRPr="00676B39">
        <w:rPr>
          <w:rFonts w:hint="eastAsia"/>
          <w:color w:val="000000" w:themeColor="text1"/>
          <w:sz w:val="22"/>
          <w:szCs w:val="22"/>
        </w:rPr>
        <w:t>Ⅱ</w:t>
      </w:r>
      <w:r w:rsidRPr="00676B39">
        <w:rPr>
          <w:rFonts w:asciiTheme="minorHAnsi" w:eastAsiaTheme="minorEastAsia" w:hAnsiTheme="minorHAnsi"/>
          <w:color w:val="000000" w:themeColor="text1"/>
          <w:sz w:val="22"/>
          <w:szCs w:val="22"/>
        </w:rPr>
        <w:t xml:space="preserve">　受診者にお願いする事項</w:t>
      </w:r>
    </w:p>
    <w:p w14:paraId="7367A0B1" w14:textId="77777777" w:rsidR="005B4CC7" w:rsidRPr="00676B39" w:rsidRDefault="0025138A" w:rsidP="0025138A">
      <w:pPr>
        <w:ind w:firstLineChars="100" w:firstLine="209"/>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005B4CC7" w:rsidRPr="00676B39">
        <w:rPr>
          <w:rFonts w:asciiTheme="minorHAnsi" w:eastAsiaTheme="minorEastAsia" w:hAnsiTheme="minorHAnsi"/>
          <w:color w:val="000000" w:themeColor="text1"/>
          <w:sz w:val="22"/>
          <w:szCs w:val="22"/>
        </w:rPr>
        <w:t xml:space="preserve">　事前に受診者へ通知する事項</w:t>
      </w:r>
    </w:p>
    <w:p w14:paraId="698C9079" w14:textId="7D76C3E0" w:rsidR="00A4332F" w:rsidRPr="00676B39" w:rsidRDefault="005B4CC7" w:rsidP="00A4332F">
      <w:pPr>
        <w:pStyle w:val="a3"/>
        <w:ind w:leftChars="0" w:left="420"/>
        <w:rPr>
          <w:rFonts w:asciiTheme="minorHAnsi" w:eastAsiaTheme="minorEastAsia" w:hAnsiTheme="minorHAnsi" w:cs="ＭＳ Ｐゴシック"/>
          <w:color w:val="000000" w:themeColor="text1"/>
          <w:sz w:val="22"/>
          <w:szCs w:val="22"/>
        </w:rPr>
      </w:pPr>
      <w:r w:rsidRPr="00676B39">
        <w:rPr>
          <w:rFonts w:asciiTheme="minorHAnsi" w:eastAsiaTheme="minorEastAsia" w:hAnsiTheme="minorHAnsi"/>
          <w:color w:val="000000" w:themeColor="text1"/>
          <w:sz w:val="22"/>
          <w:szCs w:val="22"/>
        </w:rPr>
        <w:t>・新型コロナウイルスの感染拡大防止のため、当分の間、次の方は、受診をお断りして</w:t>
      </w:r>
      <w:r w:rsidRPr="00676B39">
        <w:rPr>
          <w:rFonts w:asciiTheme="minorHAnsi" w:eastAsiaTheme="minorEastAsia" w:hAnsiTheme="minorHAnsi"/>
          <w:color w:val="000000" w:themeColor="text1"/>
          <w:sz w:val="22"/>
          <w:szCs w:val="22"/>
        </w:rPr>
        <w:lastRenderedPageBreak/>
        <w:t>いますので、体調が回復してから受診してください。</w:t>
      </w:r>
    </w:p>
    <w:p w14:paraId="55D0519F" w14:textId="6090BB64" w:rsidR="00F47D86" w:rsidRPr="00676B39" w:rsidRDefault="00F47D86" w:rsidP="00656EA3">
      <w:pPr>
        <w:pStyle w:val="a3"/>
        <w:numPr>
          <w:ilvl w:val="0"/>
          <w:numId w:val="2"/>
        </w:numPr>
        <w:ind w:leftChars="0"/>
        <w:rPr>
          <w:rFonts w:asciiTheme="minorHAnsi" w:eastAsiaTheme="minorEastAsia" w:hAnsiTheme="minorHAnsi" w:cs="ＭＳ Ｐゴシック"/>
          <w:color w:val="000000" w:themeColor="text1"/>
          <w:sz w:val="22"/>
          <w:szCs w:val="22"/>
        </w:rPr>
      </w:pPr>
      <w:r w:rsidRPr="00676B39">
        <w:rPr>
          <w:rFonts w:asciiTheme="minorHAnsi" w:eastAsiaTheme="minorEastAsia" w:hAnsiTheme="minorHAnsi" w:cs="ＭＳ Ｐゴシック" w:hint="eastAsia"/>
          <w:color w:val="000000" w:themeColor="text1"/>
          <w:sz w:val="22"/>
          <w:szCs w:val="22"/>
        </w:rPr>
        <w:t>いわゆる風邪症状が持続している方</w:t>
      </w:r>
    </w:p>
    <w:p w14:paraId="508F5AA2" w14:textId="34E41DCF" w:rsidR="00A4332F" w:rsidRPr="00676B39" w:rsidRDefault="00656EA3" w:rsidP="00656EA3">
      <w:pPr>
        <w:pStyle w:val="a3"/>
        <w:numPr>
          <w:ilvl w:val="0"/>
          <w:numId w:val="2"/>
        </w:numPr>
        <w:ind w:leftChars="0"/>
        <w:rPr>
          <w:rFonts w:asciiTheme="minorHAnsi" w:eastAsiaTheme="minorEastAsia" w:hAnsiTheme="minorHAnsi" w:cs="ＭＳ Ｐゴシック"/>
          <w:color w:val="000000" w:themeColor="text1"/>
          <w:sz w:val="22"/>
          <w:szCs w:val="22"/>
        </w:rPr>
      </w:pPr>
      <w:r w:rsidRPr="00676B39">
        <w:rPr>
          <w:rFonts w:asciiTheme="minorHAnsi" w:eastAsiaTheme="minorEastAsia" w:hAnsiTheme="minorHAnsi" w:cs="ＭＳ Ｐゴシック" w:hint="eastAsia"/>
          <w:color w:val="000000" w:themeColor="text1"/>
          <w:sz w:val="22"/>
          <w:szCs w:val="22"/>
        </w:rPr>
        <w:t>発熱</w:t>
      </w:r>
      <w:r w:rsidR="00F47D86" w:rsidRPr="00676B39">
        <w:rPr>
          <w:rFonts w:asciiTheme="minorHAnsi" w:eastAsiaTheme="minorEastAsia" w:hAnsiTheme="minorHAnsi" w:cs="ＭＳ Ｐゴシック" w:hint="eastAsia"/>
          <w:color w:val="000000" w:themeColor="text1"/>
          <w:sz w:val="22"/>
          <w:szCs w:val="22"/>
        </w:rPr>
        <w:t>（平熱より高い体温</w:t>
      </w:r>
      <w:r w:rsidR="004B4CBE" w:rsidRPr="00676B39">
        <w:rPr>
          <w:rFonts w:asciiTheme="minorHAnsi" w:eastAsiaTheme="minorEastAsia" w:hAnsiTheme="minorHAnsi" w:cs="ＭＳ Ｐゴシック" w:hint="eastAsia"/>
          <w:color w:val="000000" w:themeColor="text1"/>
          <w:sz w:val="22"/>
          <w:szCs w:val="22"/>
        </w:rPr>
        <w:t>、あるいは体温が</w:t>
      </w:r>
      <w:r w:rsidR="00F47D86" w:rsidRPr="00676B39">
        <w:rPr>
          <w:rFonts w:asciiTheme="minorHAnsi" w:eastAsiaTheme="minorEastAsia" w:hAnsiTheme="minorHAnsi" w:cs="ＭＳ Ｐゴシック" w:hint="eastAsia"/>
          <w:color w:val="000000" w:themeColor="text1"/>
          <w:sz w:val="22"/>
          <w:szCs w:val="22"/>
        </w:rPr>
        <w:t>37.5</w:t>
      </w:r>
      <w:r w:rsidR="00F47D86" w:rsidRPr="00676B39">
        <w:rPr>
          <w:rFonts w:asciiTheme="minorHAnsi" w:eastAsiaTheme="minorEastAsia" w:hAnsiTheme="minorHAnsi" w:cs="ＭＳ Ｐゴシック" w:hint="eastAsia"/>
          <w:color w:val="000000" w:themeColor="text1"/>
          <w:sz w:val="22"/>
          <w:szCs w:val="22"/>
        </w:rPr>
        <w:t>℃以上</w:t>
      </w:r>
      <w:r w:rsidR="00CD5361" w:rsidRPr="00676B39">
        <w:rPr>
          <w:rFonts w:asciiTheme="minorHAnsi" w:eastAsiaTheme="minorEastAsia" w:hAnsiTheme="minorHAnsi" w:cs="ＭＳ Ｐゴシック" w:hint="eastAsia"/>
          <w:color w:val="000000" w:themeColor="text1"/>
          <w:sz w:val="22"/>
          <w:szCs w:val="22"/>
        </w:rPr>
        <w:t>を目安とする。</w:t>
      </w:r>
      <w:r w:rsidR="00F47D86" w:rsidRPr="00676B39">
        <w:rPr>
          <w:rFonts w:asciiTheme="minorHAnsi" w:eastAsiaTheme="minorEastAsia" w:hAnsiTheme="minorHAnsi" w:cs="ＭＳ Ｐゴシック" w:hint="eastAsia"/>
          <w:color w:val="000000" w:themeColor="text1"/>
          <w:sz w:val="22"/>
          <w:szCs w:val="22"/>
        </w:rPr>
        <w:t>）</w:t>
      </w:r>
      <w:r w:rsidRPr="00676B39">
        <w:rPr>
          <w:rFonts w:asciiTheme="minorHAnsi" w:eastAsiaTheme="minorEastAsia" w:hAnsiTheme="minorHAnsi" w:cs="ＭＳ Ｐゴシック" w:hint="eastAsia"/>
          <w:color w:val="000000" w:themeColor="text1"/>
          <w:sz w:val="22"/>
          <w:szCs w:val="22"/>
        </w:rPr>
        <w:t>、咳、呼吸困難、全身倦怠感、咽頭痛、鼻汁</w:t>
      </w:r>
      <w:r w:rsidR="004B4CBE" w:rsidRPr="00676B39">
        <w:rPr>
          <w:rFonts w:asciiTheme="minorHAnsi" w:eastAsiaTheme="minorEastAsia" w:hAnsiTheme="minorHAnsi" w:cs="ＭＳ Ｐゴシック" w:hint="eastAsia"/>
          <w:color w:val="000000" w:themeColor="text1"/>
          <w:sz w:val="22"/>
          <w:szCs w:val="22"/>
        </w:rPr>
        <w:t>、</w:t>
      </w:r>
      <w:r w:rsidRPr="00676B39">
        <w:rPr>
          <w:rFonts w:asciiTheme="minorHAnsi" w:eastAsiaTheme="minorEastAsia" w:hAnsiTheme="minorHAnsi" w:cs="ＭＳ Ｐゴシック" w:hint="eastAsia"/>
          <w:color w:val="000000" w:themeColor="text1"/>
          <w:sz w:val="22"/>
          <w:szCs w:val="22"/>
        </w:rPr>
        <w:t>鼻閉、頭痛、関節・筋肉痛、</w:t>
      </w:r>
      <w:r w:rsidR="004B4CBE" w:rsidRPr="00676B39">
        <w:rPr>
          <w:rFonts w:asciiTheme="minorHAnsi" w:eastAsiaTheme="minorEastAsia" w:hAnsiTheme="minorHAnsi" w:cs="ＭＳ Ｐゴシック" w:hint="eastAsia"/>
          <w:color w:val="000000" w:themeColor="text1"/>
          <w:sz w:val="22"/>
          <w:szCs w:val="22"/>
        </w:rPr>
        <w:t>下痢、</w:t>
      </w:r>
      <w:r w:rsidRPr="00676B39">
        <w:rPr>
          <w:rFonts w:asciiTheme="minorHAnsi" w:eastAsiaTheme="minorEastAsia" w:hAnsiTheme="minorHAnsi" w:cs="ＭＳ Ｐゴシック" w:hint="eastAsia"/>
          <w:color w:val="000000" w:themeColor="text1"/>
          <w:sz w:val="22"/>
          <w:szCs w:val="22"/>
        </w:rPr>
        <w:t>嘔気</w:t>
      </w:r>
      <w:r w:rsidR="004B4CBE" w:rsidRPr="00676B39">
        <w:rPr>
          <w:rFonts w:asciiTheme="minorHAnsi" w:eastAsiaTheme="minorEastAsia" w:hAnsiTheme="minorHAnsi" w:cs="ＭＳ Ｐゴシック" w:hint="eastAsia"/>
          <w:color w:val="000000" w:themeColor="text1"/>
          <w:sz w:val="22"/>
          <w:szCs w:val="22"/>
        </w:rPr>
        <w:t>、</w:t>
      </w:r>
      <w:r w:rsidRPr="00676B39">
        <w:rPr>
          <w:rFonts w:asciiTheme="minorHAnsi" w:eastAsiaTheme="minorEastAsia" w:hAnsiTheme="minorHAnsi" w:cs="ＭＳ Ｐゴシック" w:hint="eastAsia"/>
          <w:color w:val="000000" w:themeColor="text1"/>
          <w:sz w:val="22"/>
          <w:szCs w:val="22"/>
        </w:rPr>
        <w:t>嘔吐</w:t>
      </w:r>
      <w:r w:rsidR="004B4CBE" w:rsidRPr="00676B39">
        <w:rPr>
          <w:rFonts w:asciiTheme="minorHAnsi" w:eastAsiaTheme="minorEastAsia" w:hAnsiTheme="minorHAnsi" w:cs="ＭＳ Ｐゴシック" w:hint="eastAsia"/>
          <w:color w:val="000000" w:themeColor="text1"/>
          <w:sz w:val="22"/>
          <w:szCs w:val="22"/>
        </w:rPr>
        <w:t>、味覚障害、嗅覚障害</w:t>
      </w:r>
      <w:r w:rsidRPr="00676B39">
        <w:rPr>
          <w:rFonts w:asciiTheme="minorHAnsi" w:eastAsiaTheme="minorEastAsia" w:hAnsiTheme="minorHAnsi" w:cs="ＭＳ Ｐゴシック" w:hint="eastAsia"/>
          <w:color w:val="000000" w:themeColor="text1"/>
          <w:sz w:val="22"/>
          <w:szCs w:val="22"/>
        </w:rPr>
        <w:t>など</w:t>
      </w:r>
      <w:r w:rsidR="00C9504B" w:rsidRPr="00676B39">
        <w:rPr>
          <w:rFonts w:asciiTheme="minorHAnsi" w:eastAsiaTheme="minorEastAsia" w:hAnsiTheme="minorHAnsi" w:cs="ＭＳ Ｐゴシック" w:hint="eastAsia"/>
          <w:color w:val="000000" w:themeColor="text1"/>
          <w:sz w:val="22"/>
          <w:szCs w:val="22"/>
        </w:rPr>
        <w:t>の</w:t>
      </w:r>
      <w:r w:rsidR="00A4332F" w:rsidRPr="00676B39">
        <w:rPr>
          <w:rFonts w:asciiTheme="minorHAnsi" w:eastAsiaTheme="minorEastAsia" w:hAnsiTheme="minorHAnsi" w:cs="ＭＳ Ｐゴシック"/>
          <w:color w:val="000000" w:themeColor="text1"/>
          <w:sz w:val="22"/>
          <w:szCs w:val="22"/>
        </w:rPr>
        <w:t>症状のある方</w:t>
      </w:r>
      <w:r w:rsidR="00A4332F" w:rsidRPr="00676B39">
        <w:rPr>
          <w:rFonts w:asciiTheme="minorHAnsi" w:eastAsiaTheme="minorEastAsia" w:hAnsiTheme="minorHAnsi" w:cs="ＭＳ Ｐゴシック"/>
          <w:color w:val="000000" w:themeColor="text1"/>
          <w:sz w:val="22"/>
          <w:szCs w:val="22"/>
        </w:rPr>
        <w:t xml:space="preserve"> </w:t>
      </w:r>
    </w:p>
    <w:p w14:paraId="34F69266" w14:textId="1B406A92" w:rsidR="00A4332F" w:rsidRPr="00676B39" w:rsidRDefault="00A4332F" w:rsidP="00A4332F">
      <w:pPr>
        <w:pStyle w:val="a3"/>
        <w:numPr>
          <w:ilvl w:val="0"/>
          <w:numId w:val="2"/>
        </w:numPr>
        <w:ind w:leftChars="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過去</w:t>
      </w:r>
      <w:r w:rsidR="004B4CBE" w:rsidRPr="00676B39">
        <w:rPr>
          <w:rFonts w:asciiTheme="minorHAnsi" w:eastAsiaTheme="minorEastAsia" w:hAnsiTheme="minorHAnsi" w:hint="eastAsia"/>
          <w:color w:val="000000" w:themeColor="text1"/>
          <w:sz w:val="22"/>
          <w:szCs w:val="22"/>
        </w:rPr>
        <w:t>2</w:t>
      </w:r>
      <w:r w:rsidRPr="00676B39">
        <w:rPr>
          <w:rFonts w:asciiTheme="minorHAnsi" w:eastAsiaTheme="minorEastAsia" w:hAnsiTheme="minorHAnsi"/>
          <w:color w:val="000000" w:themeColor="text1"/>
          <w:sz w:val="22"/>
          <w:szCs w:val="22"/>
        </w:rPr>
        <w:t>週間以内に発熱</w:t>
      </w:r>
      <w:r w:rsidR="00F47D86" w:rsidRPr="00676B39">
        <w:rPr>
          <w:rFonts w:asciiTheme="minorHAnsi" w:eastAsiaTheme="minorEastAsia" w:hAnsiTheme="minorHAnsi" w:cs="ＭＳ Ｐゴシック" w:hint="eastAsia"/>
          <w:color w:val="000000" w:themeColor="text1"/>
          <w:sz w:val="22"/>
          <w:szCs w:val="22"/>
        </w:rPr>
        <w:t>（平熱より高い体温</w:t>
      </w:r>
      <w:r w:rsidR="004B4CBE" w:rsidRPr="00676B39">
        <w:rPr>
          <w:rFonts w:asciiTheme="minorHAnsi" w:eastAsiaTheme="minorEastAsia" w:hAnsiTheme="minorHAnsi" w:cs="ＭＳ Ｐゴシック" w:hint="eastAsia"/>
          <w:color w:val="000000" w:themeColor="text1"/>
          <w:sz w:val="22"/>
          <w:szCs w:val="22"/>
        </w:rPr>
        <w:t>、あるいは体温が</w:t>
      </w:r>
      <w:r w:rsidR="00F47D86" w:rsidRPr="00676B39">
        <w:rPr>
          <w:rFonts w:asciiTheme="minorHAnsi" w:eastAsiaTheme="minorEastAsia" w:hAnsiTheme="minorHAnsi" w:cs="ＭＳ Ｐゴシック" w:hint="eastAsia"/>
          <w:color w:val="000000" w:themeColor="text1"/>
          <w:sz w:val="22"/>
          <w:szCs w:val="22"/>
        </w:rPr>
        <w:t>37.5</w:t>
      </w:r>
      <w:r w:rsidR="00F47D86" w:rsidRPr="00676B39">
        <w:rPr>
          <w:rFonts w:asciiTheme="minorHAnsi" w:eastAsiaTheme="minorEastAsia" w:hAnsiTheme="minorHAnsi" w:cs="ＭＳ Ｐゴシック" w:hint="eastAsia"/>
          <w:color w:val="000000" w:themeColor="text1"/>
          <w:sz w:val="22"/>
          <w:szCs w:val="22"/>
        </w:rPr>
        <w:t>℃以上</w:t>
      </w:r>
      <w:r w:rsidR="00CD5361" w:rsidRPr="00676B39">
        <w:rPr>
          <w:rFonts w:asciiTheme="minorHAnsi" w:eastAsiaTheme="minorEastAsia" w:hAnsiTheme="minorHAnsi" w:cs="ＭＳ Ｐゴシック" w:hint="eastAsia"/>
          <w:color w:val="000000" w:themeColor="text1"/>
          <w:sz w:val="22"/>
          <w:szCs w:val="22"/>
        </w:rPr>
        <w:t>を目安とする</w:t>
      </w:r>
      <w:r w:rsidR="004B4CBE" w:rsidRPr="00676B39">
        <w:rPr>
          <w:rFonts w:asciiTheme="minorHAnsi" w:eastAsiaTheme="minorEastAsia" w:hAnsiTheme="minorHAnsi" w:cs="ＭＳ Ｐゴシック" w:hint="eastAsia"/>
          <w:color w:val="000000" w:themeColor="text1"/>
          <w:sz w:val="22"/>
          <w:szCs w:val="22"/>
        </w:rPr>
        <w:t>。</w:t>
      </w:r>
      <w:r w:rsidR="00F47D86" w:rsidRPr="00676B39">
        <w:rPr>
          <w:rFonts w:asciiTheme="minorHAnsi" w:eastAsiaTheme="minorEastAsia" w:hAnsiTheme="minorHAnsi" w:cs="ＭＳ Ｐゴシック" w:hint="eastAsia"/>
          <w:color w:val="000000" w:themeColor="text1"/>
          <w:sz w:val="22"/>
          <w:szCs w:val="22"/>
        </w:rPr>
        <w:t>）</w:t>
      </w:r>
      <w:r w:rsidRPr="00676B39">
        <w:rPr>
          <w:rFonts w:asciiTheme="minorHAnsi" w:eastAsiaTheme="minorEastAsia" w:hAnsiTheme="minorHAnsi"/>
          <w:color w:val="000000" w:themeColor="text1"/>
          <w:sz w:val="22"/>
          <w:szCs w:val="22"/>
        </w:rPr>
        <w:t>のあった方</w:t>
      </w:r>
    </w:p>
    <w:p w14:paraId="2CB6D74F" w14:textId="77777777" w:rsidR="00A4332F" w:rsidRPr="00676B39" w:rsidRDefault="00A4332F" w:rsidP="00A4332F">
      <w:pPr>
        <w:pStyle w:val="a3"/>
        <w:numPr>
          <w:ilvl w:val="0"/>
          <w:numId w:val="2"/>
        </w:numPr>
        <w:ind w:leftChars="0"/>
        <w:rPr>
          <w:rFonts w:asciiTheme="minorHAnsi" w:eastAsiaTheme="minorEastAsia" w:hAnsiTheme="minorHAnsi" w:cs="ＭＳ Ｐゴシック"/>
          <w:color w:val="000000" w:themeColor="text1"/>
          <w:sz w:val="22"/>
          <w:szCs w:val="22"/>
        </w:rPr>
      </w:pPr>
      <w:r w:rsidRPr="00676B39">
        <w:rPr>
          <w:rFonts w:asciiTheme="minorHAnsi" w:eastAsiaTheme="minorEastAsia" w:hAnsiTheme="minorHAnsi" w:cs="ＭＳ Ｐゴシック"/>
          <w:color w:val="000000" w:themeColor="text1"/>
          <w:sz w:val="22"/>
          <w:szCs w:val="22"/>
        </w:rPr>
        <w:t xml:space="preserve">2 </w:t>
      </w:r>
      <w:r w:rsidRPr="00676B39">
        <w:rPr>
          <w:rFonts w:asciiTheme="minorHAnsi" w:eastAsiaTheme="minorEastAsia" w:hAnsiTheme="minorHAnsi" w:cs="ＭＳ Ｐゴシック"/>
          <w:color w:val="000000" w:themeColor="text1"/>
          <w:sz w:val="22"/>
          <w:szCs w:val="22"/>
        </w:rPr>
        <w:t>週間以内に、法務省・厚生労働省が定める諸外国への渡航歴がある方（およびそれらの方と家庭や</w:t>
      </w:r>
      <w:r w:rsidRPr="00676B39">
        <w:rPr>
          <w:rFonts w:asciiTheme="minorHAnsi" w:eastAsiaTheme="minorEastAsia" w:hAnsiTheme="minorHAnsi" w:cs="ＭＳ Ｐゴシック"/>
          <w:color w:val="000000" w:themeColor="text1"/>
          <w:sz w:val="22"/>
          <w:szCs w:val="22"/>
        </w:rPr>
        <w:t xml:space="preserve"> </w:t>
      </w:r>
      <w:r w:rsidRPr="00676B39">
        <w:rPr>
          <w:rFonts w:asciiTheme="minorHAnsi" w:eastAsiaTheme="minorEastAsia" w:hAnsiTheme="minorHAnsi" w:cs="ＭＳ Ｐゴシック"/>
          <w:color w:val="000000" w:themeColor="text1"/>
          <w:sz w:val="22"/>
          <w:szCs w:val="22"/>
        </w:rPr>
        <w:t>職場内等で接触歴がある方）</w:t>
      </w:r>
    </w:p>
    <w:p w14:paraId="7D6EB069" w14:textId="77777777" w:rsidR="00A4332F" w:rsidRPr="00676B39" w:rsidRDefault="00A4332F" w:rsidP="00A4332F">
      <w:pPr>
        <w:pStyle w:val="a3"/>
        <w:numPr>
          <w:ilvl w:val="0"/>
          <w:numId w:val="2"/>
        </w:numPr>
        <w:ind w:leftChars="0"/>
        <w:rPr>
          <w:rFonts w:asciiTheme="minorHAnsi" w:eastAsiaTheme="minorEastAsia" w:hAnsiTheme="minorHAnsi" w:cs="ＭＳ Ｐゴシック"/>
          <w:color w:val="000000" w:themeColor="text1"/>
          <w:sz w:val="22"/>
          <w:szCs w:val="22"/>
        </w:rPr>
      </w:pPr>
      <w:r w:rsidRPr="00676B39">
        <w:rPr>
          <w:rFonts w:asciiTheme="minorHAnsi" w:eastAsiaTheme="minorEastAsia" w:hAnsiTheme="minorHAnsi" w:cs="ＭＳ Ｐゴシック"/>
          <w:color w:val="000000" w:themeColor="text1"/>
          <w:sz w:val="22"/>
          <w:szCs w:val="22"/>
        </w:rPr>
        <w:t xml:space="preserve">2 </w:t>
      </w:r>
      <w:r w:rsidRPr="00676B39">
        <w:rPr>
          <w:rFonts w:asciiTheme="minorHAnsi" w:eastAsiaTheme="minorEastAsia" w:hAnsiTheme="minorHAnsi" w:cs="ＭＳ Ｐゴシック"/>
          <w:color w:val="000000" w:themeColor="text1"/>
          <w:sz w:val="22"/>
          <w:szCs w:val="22"/>
        </w:rPr>
        <w:t>週間以内に、新型コロナウイルスの患者やその疑いがある患者（同居者・職場内での発熱含む）と</w:t>
      </w:r>
      <w:r w:rsidRPr="00676B39">
        <w:rPr>
          <w:rFonts w:asciiTheme="minorHAnsi" w:eastAsiaTheme="minorEastAsia" w:hAnsiTheme="minorHAnsi" w:cs="ＭＳ Ｐゴシック"/>
          <w:color w:val="000000" w:themeColor="text1"/>
          <w:sz w:val="22"/>
          <w:szCs w:val="22"/>
        </w:rPr>
        <w:t xml:space="preserve"> </w:t>
      </w:r>
      <w:r w:rsidRPr="00676B39">
        <w:rPr>
          <w:rFonts w:asciiTheme="minorHAnsi" w:eastAsiaTheme="minorEastAsia" w:hAnsiTheme="minorHAnsi" w:cs="ＭＳ Ｐゴシック"/>
          <w:color w:val="000000" w:themeColor="text1"/>
          <w:sz w:val="22"/>
          <w:szCs w:val="22"/>
        </w:rPr>
        <w:t>の接触歴がある方</w:t>
      </w:r>
      <w:r w:rsidRPr="00676B39">
        <w:rPr>
          <w:rFonts w:asciiTheme="minorHAnsi" w:eastAsiaTheme="minorEastAsia" w:hAnsiTheme="minorHAnsi" w:cs="ＭＳ Ｐゴシック"/>
          <w:color w:val="000000" w:themeColor="text1"/>
          <w:sz w:val="22"/>
          <w:szCs w:val="22"/>
        </w:rPr>
        <w:t xml:space="preserve"> </w:t>
      </w:r>
    </w:p>
    <w:p w14:paraId="1A72ADA0" w14:textId="0854AF1B" w:rsidR="00A4332F" w:rsidRPr="00676B39" w:rsidRDefault="00A4332F" w:rsidP="00A4332F">
      <w:pPr>
        <w:pStyle w:val="a3"/>
        <w:numPr>
          <w:ilvl w:val="0"/>
          <w:numId w:val="2"/>
        </w:numPr>
        <w:ind w:leftChars="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新型コロナウイルス</w:t>
      </w:r>
      <w:r w:rsidR="00656EA3" w:rsidRPr="00676B39">
        <w:rPr>
          <w:rFonts w:asciiTheme="minorHAnsi" w:eastAsiaTheme="minorEastAsia" w:hAnsiTheme="minorHAnsi" w:hint="eastAsia"/>
          <w:color w:val="000000" w:themeColor="text1"/>
          <w:sz w:val="22"/>
          <w:szCs w:val="22"/>
        </w:rPr>
        <w:t>の患者</w:t>
      </w:r>
      <w:r w:rsidRPr="00676B39">
        <w:rPr>
          <w:rFonts w:asciiTheme="minorHAnsi" w:eastAsiaTheme="minorEastAsia" w:hAnsiTheme="minorHAnsi"/>
          <w:color w:val="000000" w:themeColor="text1"/>
          <w:sz w:val="22"/>
          <w:szCs w:val="22"/>
        </w:rPr>
        <w:t>に濃厚接触の可能性があり、待機期間内（自主待機も含む）の方</w:t>
      </w:r>
    </w:p>
    <w:p w14:paraId="0E37B0A4" w14:textId="09A8EC76" w:rsidR="00990E8D" w:rsidRPr="00676B39" w:rsidRDefault="00990E8D" w:rsidP="00990E8D">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・上記</w:t>
      </w:r>
      <w:r w:rsidRPr="00676B39">
        <w:rPr>
          <w:rFonts w:asciiTheme="minorHAnsi" w:eastAsiaTheme="minorEastAsia" w:hAnsiTheme="minorHAnsi"/>
          <w:color w:val="000000" w:themeColor="text1"/>
          <w:sz w:val="22"/>
          <w:szCs w:val="22"/>
        </w:rPr>
        <w:t>症状が続く場合</w:t>
      </w:r>
      <w:r w:rsidRPr="00676B39">
        <w:rPr>
          <w:rFonts w:asciiTheme="minorHAnsi" w:eastAsiaTheme="minorEastAsia" w:hAnsiTheme="minorHAnsi" w:hint="eastAsia"/>
          <w:color w:val="000000" w:themeColor="text1"/>
          <w:sz w:val="22"/>
          <w:szCs w:val="22"/>
        </w:rPr>
        <w:t>、あるいは基礎疾患（持病）の症状に変化がある方</w:t>
      </w:r>
      <w:r w:rsidRPr="00676B39">
        <w:rPr>
          <w:rFonts w:asciiTheme="minorHAnsi" w:eastAsiaTheme="minorEastAsia" w:hAnsiTheme="minorHAnsi"/>
          <w:color w:val="000000" w:themeColor="text1"/>
          <w:sz w:val="22"/>
          <w:szCs w:val="22"/>
        </w:rPr>
        <w:t>は医療機関にご相談ください。</w:t>
      </w:r>
    </w:p>
    <w:p w14:paraId="3C7B81CE" w14:textId="098043B8" w:rsidR="005B4CC7" w:rsidRPr="00676B39" w:rsidRDefault="005B4CC7" w:rsidP="00AE13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・新型コロナウイルスに感染すると悪化しやすい</w:t>
      </w:r>
      <w:r w:rsidR="00656EA3" w:rsidRPr="00676B39">
        <w:rPr>
          <w:rFonts w:asciiTheme="minorHAnsi" w:eastAsiaTheme="minorEastAsia" w:hAnsiTheme="minorHAnsi" w:hint="eastAsia"/>
          <w:color w:val="000000" w:themeColor="text1"/>
          <w:sz w:val="22"/>
          <w:szCs w:val="22"/>
        </w:rPr>
        <w:t>高齢者、糖尿病・心不全・呼吸器疾患の基礎疾患がある方や透析を受けている方、免疫抑制剤や抗がん剤等を用いている方</w:t>
      </w:r>
      <w:r w:rsidRPr="00676B39">
        <w:rPr>
          <w:rFonts w:asciiTheme="minorHAnsi" w:eastAsiaTheme="minorEastAsia" w:hAnsiTheme="minorHAnsi"/>
          <w:color w:val="000000" w:themeColor="text1"/>
          <w:sz w:val="22"/>
          <w:szCs w:val="22"/>
        </w:rPr>
        <w:t>には、受診延期も考慮していただきます。</w:t>
      </w:r>
    </w:p>
    <w:p w14:paraId="692F9BE4" w14:textId="77777777" w:rsidR="005B4CC7" w:rsidRPr="00676B39" w:rsidRDefault="005B4CC7" w:rsidP="002634A2">
      <w:pPr>
        <w:rPr>
          <w:rFonts w:asciiTheme="minorHAnsi" w:eastAsiaTheme="minorEastAsia" w:hAnsiTheme="minorHAnsi"/>
          <w:color w:val="000000" w:themeColor="text1"/>
          <w:sz w:val="22"/>
          <w:szCs w:val="22"/>
        </w:rPr>
      </w:pPr>
    </w:p>
    <w:p w14:paraId="627C74C9" w14:textId="77777777" w:rsidR="005B4CC7" w:rsidRPr="00676B39" w:rsidRDefault="00AE13D5" w:rsidP="00AE13D5">
      <w:pPr>
        <w:ind w:firstLineChars="100" w:firstLine="209"/>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005B4CC7" w:rsidRPr="00676B39">
        <w:rPr>
          <w:rFonts w:asciiTheme="minorHAnsi" w:eastAsiaTheme="minorEastAsia" w:hAnsiTheme="minorHAnsi"/>
          <w:color w:val="000000" w:themeColor="text1"/>
          <w:sz w:val="22"/>
          <w:szCs w:val="22"/>
        </w:rPr>
        <w:t xml:space="preserve">　受診に際して、受診者にお願いする事項</w:t>
      </w:r>
    </w:p>
    <w:p w14:paraId="5B991FA1" w14:textId="77777777" w:rsidR="005B4CC7" w:rsidRPr="00676B39" w:rsidRDefault="005B4CC7" w:rsidP="00AE13D5">
      <w:pPr>
        <w:ind w:firstLineChars="200" w:firstLine="418"/>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・健診中は各自マスクを着用していただきます。</w:t>
      </w:r>
    </w:p>
    <w:p w14:paraId="1C5F50D0" w14:textId="77777777" w:rsidR="005B4CC7" w:rsidRPr="00676B39" w:rsidRDefault="005B4CC7" w:rsidP="00AE13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・マスク不足が深刻な折、マスクは受診者ご自身で用意してください。万一、マスクがない場合は健診施設にご相談ください。</w:t>
      </w:r>
    </w:p>
    <w:p w14:paraId="0FABEF91" w14:textId="7B753677" w:rsidR="008E5897" w:rsidRPr="00676B39" w:rsidRDefault="00653831" w:rsidP="00AE13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入口等にアルコール消毒液を用意しますので、受診者には健診施設への入館（室）時と退館（室）時のほか、健診中も適宜手指消毒をお願いします。アルコールを使えない方には、界面活性剤配合のハンドソープ等により手洗いをお願いします。</w:t>
      </w:r>
    </w:p>
    <w:p w14:paraId="52124366" w14:textId="47799F88" w:rsidR="005B4CC7" w:rsidRPr="00676B39" w:rsidRDefault="005B4CC7" w:rsidP="00AE13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・健診中は換気を定期的に行うため、外気温が低い季節</w:t>
      </w:r>
      <w:r w:rsidR="009F783F" w:rsidRPr="00676B39">
        <w:rPr>
          <w:rFonts w:asciiTheme="minorHAnsi" w:eastAsiaTheme="minorEastAsia" w:hAnsiTheme="minorHAnsi" w:hint="eastAsia"/>
          <w:color w:val="000000" w:themeColor="text1"/>
          <w:sz w:val="22"/>
          <w:szCs w:val="22"/>
        </w:rPr>
        <w:t>で</w:t>
      </w:r>
      <w:r w:rsidRPr="00676B39">
        <w:rPr>
          <w:rFonts w:asciiTheme="minorHAnsi" w:eastAsiaTheme="minorEastAsia" w:hAnsiTheme="minorHAnsi"/>
          <w:color w:val="000000" w:themeColor="text1"/>
          <w:sz w:val="22"/>
          <w:szCs w:val="22"/>
        </w:rPr>
        <w:t>は室温が下がるため、カーディガン等羽織るものを事前に手元にご用意ください。</w:t>
      </w:r>
    </w:p>
    <w:p w14:paraId="21B082F6" w14:textId="54EA31E9" w:rsidR="005B4CC7" w:rsidRPr="00676B39" w:rsidRDefault="005B4CC7" w:rsidP="00AE13D5">
      <w:pPr>
        <w:ind w:firstLineChars="200" w:firstLine="418"/>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・受付時間を守り、密集</w:t>
      </w:r>
      <w:r w:rsidR="00656EA3" w:rsidRPr="00676B39">
        <w:rPr>
          <w:rFonts w:asciiTheme="minorHAnsi" w:eastAsiaTheme="minorEastAsia" w:hAnsiTheme="minorHAnsi" w:hint="eastAsia"/>
          <w:color w:val="000000" w:themeColor="text1"/>
          <w:sz w:val="22"/>
          <w:szCs w:val="22"/>
        </w:rPr>
        <w:t>・密接</w:t>
      </w:r>
      <w:r w:rsidRPr="00676B39">
        <w:rPr>
          <w:rFonts w:asciiTheme="minorHAnsi" w:eastAsiaTheme="minorEastAsia" w:hAnsiTheme="minorHAnsi"/>
          <w:color w:val="000000" w:themeColor="text1"/>
          <w:sz w:val="22"/>
          <w:szCs w:val="22"/>
        </w:rPr>
        <w:t>を防ぐことにご協力をお願いします。</w:t>
      </w:r>
    </w:p>
    <w:p w14:paraId="0B9CE838" w14:textId="07C565EE" w:rsidR="005B4CC7" w:rsidRPr="00676B39" w:rsidRDefault="005B4CC7" w:rsidP="00AE13D5">
      <w:pPr>
        <w:ind w:leftChars="200" w:left="587" w:hangingChars="100" w:hanging="209"/>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・健診</w:t>
      </w:r>
      <w:r w:rsidR="00AE13D5" w:rsidRPr="00676B39">
        <w:rPr>
          <w:rFonts w:asciiTheme="minorHAnsi" w:eastAsiaTheme="minorEastAsia" w:hAnsiTheme="minorHAnsi" w:hint="eastAsia"/>
          <w:color w:val="000000" w:themeColor="text1"/>
          <w:sz w:val="22"/>
          <w:szCs w:val="22"/>
        </w:rPr>
        <w:t>施設</w:t>
      </w:r>
      <w:r w:rsidRPr="00676B39">
        <w:rPr>
          <w:rFonts w:asciiTheme="minorHAnsi" w:eastAsiaTheme="minorEastAsia" w:hAnsiTheme="minorHAnsi"/>
          <w:color w:val="000000" w:themeColor="text1"/>
          <w:sz w:val="22"/>
          <w:szCs w:val="22"/>
        </w:rPr>
        <w:t>入口</w:t>
      </w:r>
      <w:r w:rsidR="0047570E" w:rsidRPr="00676B39">
        <w:rPr>
          <w:rFonts w:asciiTheme="minorHAnsi" w:eastAsiaTheme="minorEastAsia" w:hAnsiTheme="minorHAnsi" w:hint="eastAsia"/>
          <w:color w:val="000000" w:themeColor="text1"/>
          <w:sz w:val="22"/>
          <w:szCs w:val="22"/>
        </w:rPr>
        <w:t>等</w:t>
      </w:r>
      <w:r w:rsidRPr="00676B39">
        <w:rPr>
          <w:rFonts w:asciiTheme="minorHAnsi" w:eastAsiaTheme="minorEastAsia" w:hAnsiTheme="minorHAnsi"/>
          <w:color w:val="000000" w:themeColor="text1"/>
          <w:sz w:val="22"/>
          <w:szCs w:val="22"/>
        </w:rPr>
        <w:t>で、非接触型体温計等で体温を実測することがありますのでご協力をお願いします。</w:t>
      </w:r>
    </w:p>
    <w:p w14:paraId="1D855F73" w14:textId="77777777" w:rsidR="008714EA" w:rsidRPr="00676B39" w:rsidRDefault="008714EA" w:rsidP="002634A2">
      <w:pPr>
        <w:rPr>
          <w:rFonts w:asciiTheme="minorHAnsi" w:eastAsiaTheme="minorEastAsia" w:hAnsiTheme="minorHAnsi"/>
          <w:color w:val="000000" w:themeColor="text1"/>
          <w:sz w:val="22"/>
          <w:szCs w:val="22"/>
        </w:rPr>
      </w:pPr>
    </w:p>
    <w:sectPr w:rsidR="008714EA" w:rsidRPr="00676B39" w:rsidSect="002634A2">
      <w:pgSz w:w="11906" w:h="16838" w:code="9"/>
      <w:pgMar w:top="1985" w:right="1701" w:bottom="1701" w:left="1701" w:header="851" w:footer="992" w:gutter="0"/>
      <w:cols w:space="425"/>
      <w:docGrid w:type="linesAndChars" w:linePitch="375"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AF344" w14:textId="77777777" w:rsidR="00557FC0" w:rsidRDefault="00557FC0" w:rsidP="00465AC8">
      <w:r>
        <w:separator/>
      </w:r>
    </w:p>
  </w:endnote>
  <w:endnote w:type="continuationSeparator" w:id="0">
    <w:p w14:paraId="0B4A7D01" w14:textId="77777777" w:rsidR="00557FC0" w:rsidRDefault="00557FC0" w:rsidP="0046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F30DE" w14:textId="77777777" w:rsidR="00557FC0" w:rsidRDefault="00557FC0" w:rsidP="00465AC8">
      <w:r>
        <w:separator/>
      </w:r>
    </w:p>
  </w:footnote>
  <w:footnote w:type="continuationSeparator" w:id="0">
    <w:p w14:paraId="15CC474C" w14:textId="77777777" w:rsidR="00557FC0" w:rsidRDefault="00557FC0" w:rsidP="00465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C577E"/>
    <w:multiLevelType w:val="hybridMultilevel"/>
    <w:tmpl w:val="FF422F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EA95BB4"/>
    <w:multiLevelType w:val="hybridMultilevel"/>
    <w:tmpl w:val="C48004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89"/>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C7"/>
    <w:rsid w:val="00072E68"/>
    <w:rsid w:val="00075D79"/>
    <w:rsid w:val="00092378"/>
    <w:rsid w:val="000C270B"/>
    <w:rsid w:val="000D5FCC"/>
    <w:rsid w:val="000D7DF1"/>
    <w:rsid w:val="00185DC7"/>
    <w:rsid w:val="001B0378"/>
    <w:rsid w:val="001B2919"/>
    <w:rsid w:val="001C59BE"/>
    <w:rsid w:val="0025138A"/>
    <w:rsid w:val="002634A2"/>
    <w:rsid w:val="002E761A"/>
    <w:rsid w:val="003057E3"/>
    <w:rsid w:val="0032295B"/>
    <w:rsid w:val="00394BFC"/>
    <w:rsid w:val="003F04AE"/>
    <w:rsid w:val="003F7E04"/>
    <w:rsid w:val="00465AC8"/>
    <w:rsid w:val="0047570E"/>
    <w:rsid w:val="004B4CBE"/>
    <w:rsid w:val="004F3515"/>
    <w:rsid w:val="00503AAC"/>
    <w:rsid w:val="0052345C"/>
    <w:rsid w:val="00557FC0"/>
    <w:rsid w:val="005738BC"/>
    <w:rsid w:val="00582E29"/>
    <w:rsid w:val="005B4CC7"/>
    <w:rsid w:val="005E233A"/>
    <w:rsid w:val="00653831"/>
    <w:rsid w:val="00656EA3"/>
    <w:rsid w:val="00676B39"/>
    <w:rsid w:val="006B381C"/>
    <w:rsid w:val="006B79CD"/>
    <w:rsid w:val="006D7302"/>
    <w:rsid w:val="006F0BAC"/>
    <w:rsid w:val="00702F40"/>
    <w:rsid w:val="007E7AA0"/>
    <w:rsid w:val="008072D5"/>
    <w:rsid w:val="00866BD3"/>
    <w:rsid w:val="008714EA"/>
    <w:rsid w:val="008824E3"/>
    <w:rsid w:val="00894B6B"/>
    <w:rsid w:val="008A2948"/>
    <w:rsid w:val="008E5897"/>
    <w:rsid w:val="00990E8D"/>
    <w:rsid w:val="009B604C"/>
    <w:rsid w:val="009D06AD"/>
    <w:rsid w:val="009D25EF"/>
    <w:rsid w:val="009F783F"/>
    <w:rsid w:val="00A4332F"/>
    <w:rsid w:val="00A7166C"/>
    <w:rsid w:val="00A84DD3"/>
    <w:rsid w:val="00AA469B"/>
    <w:rsid w:val="00AC5AE6"/>
    <w:rsid w:val="00AE13D5"/>
    <w:rsid w:val="00AE67F6"/>
    <w:rsid w:val="00BC4EC9"/>
    <w:rsid w:val="00BC78D7"/>
    <w:rsid w:val="00C9504B"/>
    <w:rsid w:val="00CD5361"/>
    <w:rsid w:val="00CD6FB6"/>
    <w:rsid w:val="00D27C3B"/>
    <w:rsid w:val="00D46D37"/>
    <w:rsid w:val="00DB4B47"/>
    <w:rsid w:val="00E048D1"/>
    <w:rsid w:val="00E72295"/>
    <w:rsid w:val="00E73B7F"/>
    <w:rsid w:val="00EA5E40"/>
    <w:rsid w:val="00F312AC"/>
    <w:rsid w:val="00F47D86"/>
    <w:rsid w:val="00F7611D"/>
    <w:rsid w:val="00F97F3B"/>
    <w:rsid w:val="00FA3277"/>
    <w:rsid w:val="00FB4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98C14D"/>
  <w15:chartTrackingRefBased/>
  <w15:docId w15:val="{0A1E45B7-DADB-4771-A482-5C2F6C9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CC7"/>
    <w:pPr>
      <w:widowControl w:val="0"/>
      <w:jc w:val="both"/>
    </w:pPr>
    <w:rPr>
      <w:rFonts w:ascii="ＭＳ 明朝" w:eastAsia="ＭＳ 明朝" w:hAnsi="ＭＳ 明朝" w:cs="ＭＳ 明朝"/>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32F"/>
    <w:pPr>
      <w:ind w:leftChars="400" w:left="840"/>
    </w:pPr>
  </w:style>
  <w:style w:type="character" w:styleId="a4">
    <w:name w:val="annotation reference"/>
    <w:basedOn w:val="a0"/>
    <w:uiPriority w:val="99"/>
    <w:semiHidden/>
    <w:unhideWhenUsed/>
    <w:rsid w:val="00AC5AE6"/>
    <w:rPr>
      <w:sz w:val="18"/>
      <w:szCs w:val="18"/>
    </w:rPr>
  </w:style>
  <w:style w:type="paragraph" w:styleId="a5">
    <w:name w:val="annotation text"/>
    <w:basedOn w:val="a"/>
    <w:link w:val="a6"/>
    <w:uiPriority w:val="99"/>
    <w:semiHidden/>
    <w:unhideWhenUsed/>
    <w:rsid w:val="00AC5AE6"/>
    <w:pPr>
      <w:jc w:val="left"/>
    </w:pPr>
  </w:style>
  <w:style w:type="character" w:customStyle="1" w:styleId="a6">
    <w:name w:val="コメント文字列 (文字)"/>
    <w:basedOn w:val="a0"/>
    <w:link w:val="a5"/>
    <w:uiPriority w:val="99"/>
    <w:semiHidden/>
    <w:rsid w:val="00AC5AE6"/>
    <w:rPr>
      <w:rFonts w:ascii="ＭＳ 明朝" w:eastAsia="ＭＳ 明朝" w:hAnsi="ＭＳ 明朝" w:cs="ＭＳ 明朝"/>
      <w:kern w:val="0"/>
      <w:sz w:val="20"/>
      <w:szCs w:val="21"/>
    </w:rPr>
  </w:style>
  <w:style w:type="paragraph" w:styleId="a7">
    <w:name w:val="annotation subject"/>
    <w:basedOn w:val="a5"/>
    <w:next w:val="a5"/>
    <w:link w:val="a8"/>
    <w:uiPriority w:val="99"/>
    <w:semiHidden/>
    <w:unhideWhenUsed/>
    <w:rsid w:val="00AC5AE6"/>
    <w:rPr>
      <w:b/>
      <w:bCs/>
    </w:rPr>
  </w:style>
  <w:style w:type="character" w:customStyle="1" w:styleId="a8">
    <w:name w:val="コメント内容 (文字)"/>
    <w:basedOn w:val="a6"/>
    <w:link w:val="a7"/>
    <w:uiPriority w:val="99"/>
    <w:semiHidden/>
    <w:rsid w:val="00AC5AE6"/>
    <w:rPr>
      <w:rFonts w:ascii="ＭＳ 明朝" w:eastAsia="ＭＳ 明朝" w:hAnsi="ＭＳ 明朝" w:cs="ＭＳ 明朝"/>
      <w:b/>
      <w:bCs/>
      <w:kern w:val="0"/>
      <w:sz w:val="20"/>
      <w:szCs w:val="21"/>
    </w:rPr>
  </w:style>
  <w:style w:type="paragraph" w:styleId="a9">
    <w:name w:val="Balloon Text"/>
    <w:basedOn w:val="a"/>
    <w:link w:val="aa"/>
    <w:uiPriority w:val="99"/>
    <w:semiHidden/>
    <w:unhideWhenUsed/>
    <w:rsid w:val="00AC5A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5AE6"/>
    <w:rPr>
      <w:rFonts w:asciiTheme="majorHAnsi" w:eastAsiaTheme="majorEastAsia" w:hAnsiTheme="majorHAnsi" w:cstheme="majorBidi"/>
      <w:kern w:val="0"/>
      <w:sz w:val="18"/>
      <w:szCs w:val="18"/>
    </w:rPr>
  </w:style>
  <w:style w:type="paragraph" w:styleId="ab">
    <w:name w:val="header"/>
    <w:basedOn w:val="a"/>
    <w:link w:val="ac"/>
    <w:uiPriority w:val="99"/>
    <w:unhideWhenUsed/>
    <w:rsid w:val="00465AC8"/>
    <w:pPr>
      <w:tabs>
        <w:tab w:val="center" w:pos="4252"/>
        <w:tab w:val="right" w:pos="8504"/>
      </w:tabs>
      <w:snapToGrid w:val="0"/>
    </w:pPr>
  </w:style>
  <w:style w:type="character" w:customStyle="1" w:styleId="ac">
    <w:name w:val="ヘッダー (文字)"/>
    <w:basedOn w:val="a0"/>
    <w:link w:val="ab"/>
    <w:uiPriority w:val="99"/>
    <w:rsid w:val="00465AC8"/>
    <w:rPr>
      <w:rFonts w:ascii="ＭＳ 明朝" w:eastAsia="ＭＳ 明朝" w:hAnsi="ＭＳ 明朝" w:cs="ＭＳ 明朝"/>
      <w:kern w:val="0"/>
      <w:sz w:val="20"/>
      <w:szCs w:val="21"/>
    </w:rPr>
  </w:style>
  <w:style w:type="paragraph" w:styleId="ad">
    <w:name w:val="footer"/>
    <w:basedOn w:val="a"/>
    <w:link w:val="ae"/>
    <w:uiPriority w:val="99"/>
    <w:unhideWhenUsed/>
    <w:rsid w:val="00465AC8"/>
    <w:pPr>
      <w:tabs>
        <w:tab w:val="center" w:pos="4252"/>
        <w:tab w:val="right" w:pos="8504"/>
      </w:tabs>
      <w:snapToGrid w:val="0"/>
    </w:pPr>
  </w:style>
  <w:style w:type="character" w:customStyle="1" w:styleId="ae">
    <w:name w:val="フッター (文字)"/>
    <w:basedOn w:val="a0"/>
    <w:link w:val="ad"/>
    <w:uiPriority w:val="99"/>
    <w:rsid w:val="00465AC8"/>
    <w:rPr>
      <w:rFonts w:ascii="ＭＳ 明朝" w:eastAsia="ＭＳ 明朝" w:hAnsi="ＭＳ 明朝" w:cs="ＭＳ 明朝"/>
      <w:kern w:val="0"/>
      <w:sz w:val="20"/>
      <w:szCs w:val="21"/>
    </w:rPr>
  </w:style>
  <w:style w:type="paragraph" w:styleId="af">
    <w:name w:val="Date"/>
    <w:basedOn w:val="a"/>
    <w:next w:val="a"/>
    <w:link w:val="af0"/>
    <w:uiPriority w:val="99"/>
    <w:semiHidden/>
    <w:unhideWhenUsed/>
    <w:rsid w:val="00F47D86"/>
  </w:style>
  <w:style w:type="character" w:customStyle="1" w:styleId="af0">
    <w:name w:val="日付 (文字)"/>
    <w:basedOn w:val="a0"/>
    <w:link w:val="af"/>
    <w:uiPriority w:val="99"/>
    <w:semiHidden/>
    <w:rsid w:val="00F47D86"/>
    <w:rPr>
      <w:rFonts w:ascii="ＭＳ 明朝" w:eastAsia="ＭＳ 明朝" w:hAnsi="ＭＳ 明朝" w:cs="ＭＳ 明朝"/>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PC8</cp:lastModifiedBy>
  <cp:revision>3</cp:revision>
  <cp:lastPrinted>2020-05-01T00:46:00Z</cp:lastPrinted>
  <dcterms:created xsi:type="dcterms:W3CDTF">2020-05-15T01:49:00Z</dcterms:created>
  <dcterms:modified xsi:type="dcterms:W3CDTF">2020-05-15T01:51:00Z</dcterms:modified>
</cp:coreProperties>
</file>